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B5" w:rsidRPr="00CA33B5" w:rsidRDefault="00CA33B5" w:rsidP="00CA33B5">
      <w:pPr>
        <w:spacing w:after="0" w:line="276" w:lineRule="auto"/>
        <w:jc w:val="center"/>
        <w:rPr>
          <w:rFonts w:ascii="Times New Roman" w:eastAsia="Times New Roman" w:hAnsi="Times New Roman" w:cs="Times New Roman"/>
          <w:sz w:val="28"/>
          <w:szCs w:val="28"/>
          <w:lang w:eastAsia="ru-RU"/>
        </w:rPr>
      </w:pPr>
      <w:r w:rsidRPr="00CA33B5">
        <w:rPr>
          <w:rFonts w:ascii="Times New Roman" w:eastAsia="Times New Roman" w:hAnsi="Times New Roman" w:cs="Times New Roman"/>
          <w:sz w:val="28"/>
          <w:szCs w:val="28"/>
          <w:lang w:eastAsia="ru-RU"/>
        </w:rPr>
        <w:t>МБДОУ «Детский сад № 1 «Радуга» г. Гудермес</w:t>
      </w:r>
    </w:p>
    <w:p w:rsidR="00CA33B5" w:rsidRPr="00CA33B5" w:rsidRDefault="00CA33B5" w:rsidP="00CA33B5">
      <w:pPr>
        <w:spacing w:after="0" w:line="480" w:lineRule="auto"/>
        <w:jc w:val="center"/>
        <w:rPr>
          <w:rFonts w:ascii="Times New Roman" w:eastAsia="Times New Roman" w:hAnsi="Times New Roman" w:cs="Times New Roman"/>
          <w:sz w:val="28"/>
          <w:szCs w:val="28"/>
          <w:lang w:eastAsia="ru-RU"/>
        </w:rPr>
      </w:pPr>
      <w:r w:rsidRPr="00CA33B5">
        <w:rPr>
          <w:rFonts w:ascii="Times New Roman" w:eastAsia="Times New Roman" w:hAnsi="Times New Roman" w:cs="Times New Roman"/>
          <w:sz w:val="28"/>
          <w:szCs w:val="28"/>
          <w:lang w:eastAsia="ru-RU"/>
        </w:rPr>
        <w:t>Гудермесского муниципального района»</w:t>
      </w:r>
    </w:p>
    <w:p w:rsid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Pr="00CA33B5" w:rsidRDefault="00CA33B5" w:rsidP="00CA33B5">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Доклад к презентации на тему: «Столпы Ислама»</w:t>
      </w:r>
    </w:p>
    <w:p w:rsidR="00CA33B5" w:rsidRDefault="006F4EEC"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A33B5">
        <w:rPr>
          <w:rFonts w:ascii="Times New Roman" w:eastAsia="Times New Roman" w:hAnsi="Times New Roman" w:cs="Times New Roman"/>
          <w:color w:val="000000"/>
          <w:sz w:val="28"/>
          <w:szCs w:val="28"/>
          <w:lang w:eastAsia="ru-RU"/>
        </w:rPr>
        <w:t xml:space="preserve"> рамках педагогического совета № 3</w:t>
      </w: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31779">
        <w:rPr>
          <w:rFonts w:ascii="Times New Roman" w:eastAsia="Times New Roman" w:hAnsi="Times New Roman" w:cs="Times New Roman"/>
          <w:color w:val="000000"/>
          <w:sz w:val="28"/>
          <w:szCs w:val="28"/>
          <w:lang w:eastAsia="ru-RU"/>
        </w:rPr>
        <w:t>Актуальность нравственно-патриотического</w:t>
      </w:r>
      <w:r>
        <w:rPr>
          <w:rFonts w:ascii="Times New Roman" w:eastAsia="Times New Roman" w:hAnsi="Times New Roman" w:cs="Times New Roman"/>
          <w:color w:val="000000"/>
          <w:sz w:val="28"/>
          <w:szCs w:val="28"/>
          <w:lang w:eastAsia="ru-RU"/>
        </w:rPr>
        <w:t xml:space="preserve"> воспитани</w:t>
      </w:r>
      <w:r w:rsidR="00631779">
        <w:rPr>
          <w:rFonts w:ascii="Times New Roman" w:eastAsia="Times New Roman" w:hAnsi="Times New Roman" w:cs="Times New Roman"/>
          <w:color w:val="000000"/>
          <w:sz w:val="28"/>
          <w:szCs w:val="28"/>
          <w:lang w:eastAsia="ru-RU"/>
        </w:rPr>
        <w:t>я</w:t>
      </w:r>
      <w:bookmarkStart w:id="0" w:name="_GoBack"/>
      <w:bookmarkEnd w:id="0"/>
      <w:r>
        <w:rPr>
          <w:rFonts w:ascii="Times New Roman" w:eastAsia="Times New Roman" w:hAnsi="Times New Roman" w:cs="Times New Roman"/>
          <w:color w:val="000000"/>
          <w:sz w:val="28"/>
          <w:szCs w:val="28"/>
          <w:lang w:eastAsia="ru-RU"/>
        </w:rPr>
        <w:t xml:space="preserve"> в ДОУ»</w:t>
      </w: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CA33B5">
      <w:pPr>
        <w:shd w:val="clear" w:color="auto" w:fill="FFFFFF"/>
        <w:spacing w:line="276"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Социальный педагог:</w:t>
      </w:r>
    </w:p>
    <w:p w:rsidR="00CA33B5" w:rsidRPr="00E930AD" w:rsidRDefault="00CA33B5" w:rsidP="00CA33B5">
      <w:pPr>
        <w:shd w:val="clear" w:color="auto" w:fill="FFFFFF"/>
        <w:spacing w:line="276"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Асхабова Х.У.</w:t>
      </w:r>
    </w:p>
    <w:p w:rsidR="007B39F7" w:rsidRDefault="007B39F7" w:rsidP="00E930AD">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E930AD">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E930AD">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E930AD">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E930AD">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p>
    <w:p w:rsidR="00CA33B5" w:rsidRDefault="00CA33B5" w:rsidP="00E930AD">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 - 2021</w:t>
      </w:r>
    </w:p>
    <w:p w:rsidR="00E930AD" w:rsidRDefault="00E930AD" w:rsidP="00E930AD">
      <w:pPr>
        <w:shd w:val="clear" w:color="auto" w:fill="FFFFFF"/>
        <w:spacing w:line="276"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Доклад к презентации на тему: «Столпы Ислама»</w:t>
      </w:r>
    </w:p>
    <w:p w:rsidR="006F4EEC" w:rsidRPr="00E930AD" w:rsidRDefault="006F4EEC" w:rsidP="006F4EE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дополнить и закрепить имеющие знания воспитателей и педагогов о столпах Ислама.</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 xml:space="preserve">Ислам – одна </w:t>
      </w:r>
      <w:r>
        <w:rPr>
          <w:rFonts w:ascii="Times New Roman" w:eastAsia="Times New Roman" w:hAnsi="Times New Roman" w:cs="Times New Roman"/>
          <w:color w:val="000000"/>
          <w:sz w:val="28"/>
          <w:szCs w:val="28"/>
          <w:lang w:eastAsia="ru-RU"/>
        </w:rPr>
        <w:t>из трех ведущих мировых религий. Ислам держится на                   5 столпах, называемые столпами Ислама. Пять столпов Ислама – пять обязанностей мусульман.</w:t>
      </w:r>
    </w:p>
    <w:p w:rsidR="00E930AD" w:rsidRPr="00E930AD" w:rsidRDefault="00E930AD" w:rsidP="00E930AD">
      <w:pPr>
        <w:shd w:val="clear" w:color="auto" w:fill="FFFFFF"/>
        <w:tabs>
          <w:tab w:val="left" w:pos="2085"/>
        </w:tabs>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Шахада – самый первый и важный столп</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Нельзя </w:t>
      </w:r>
      <w:r w:rsidRPr="00E930AD">
        <w:rPr>
          <w:rFonts w:ascii="Times New Roman" w:eastAsia="Times New Roman" w:hAnsi="Times New Roman" w:cs="Times New Roman"/>
          <w:sz w:val="28"/>
          <w:szCs w:val="28"/>
          <w:lang w:eastAsia="ru-RU"/>
        </w:rPr>
        <w:t xml:space="preserve">произносить шахаду, </w:t>
      </w:r>
      <w:r w:rsidRPr="00E930AD">
        <w:rPr>
          <w:rFonts w:ascii="Times New Roman" w:eastAsia="Times New Roman" w:hAnsi="Times New Roman" w:cs="Times New Roman"/>
          <w:color w:val="000000"/>
          <w:sz w:val="28"/>
          <w:szCs w:val="28"/>
          <w:lang w:eastAsia="ru-RU"/>
        </w:rPr>
        <w:t>если ты не созрел до понимания того, что хочет донести до тебя ислам. Только после того как человек полностью осознал, что хочет следовать заветам Пророка и принимать религию всей душой, можно сделать первый и очень важный шаг на пути ислама – произнести шахаду. Для этого нужно сказать определенным образом сформулированную фразу, а именно:</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«Я свидетельствую, что нет иного бога, достойного поклонения, кроме Аллаха. Я свидетельствую, что Мухаммед Его Пророк».</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Фраза эта достаточно короткая, однако емкая, имеющая несколько смыслов. Мыслители считают, что шахада является своеобразными воротами в религию, поскольку человек, произнесший ее, автоматически становится мусульманином. Однако она требует ясности во взглядах. Говорить шахаду, не собираясь вливаться в мусульманскую общину, является большим грехом.</w:t>
      </w:r>
    </w:p>
    <w:p w:rsidR="00E930AD" w:rsidRPr="00E930AD" w:rsidRDefault="00E930AD" w:rsidP="00E930AD">
      <w:pPr>
        <w:shd w:val="clear" w:color="auto" w:fill="FFFFFF"/>
        <w:spacing w:after="0" w:line="276" w:lineRule="auto"/>
        <w:ind w:firstLine="709"/>
        <w:jc w:val="both"/>
        <w:outlineLvl w:val="2"/>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Намаз – в переводе с ар</w:t>
      </w:r>
      <w:r>
        <w:rPr>
          <w:rFonts w:ascii="Times New Roman" w:eastAsia="Times New Roman" w:hAnsi="Times New Roman" w:cs="Times New Roman"/>
          <w:color w:val="000000"/>
          <w:sz w:val="28"/>
          <w:szCs w:val="28"/>
          <w:lang w:eastAsia="ru-RU"/>
        </w:rPr>
        <w:t>абского намаз (молитва).</w:t>
      </w:r>
      <w:r w:rsidRPr="00E930AD">
        <w:rPr>
          <w:rFonts w:ascii="Times New Roman" w:eastAsia="Times New Roman" w:hAnsi="Times New Roman" w:cs="Times New Roman"/>
          <w:color w:val="000000"/>
          <w:sz w:val="28"/>
          <w:szCs w:val="28"/>
          <w:lang w:eastAsia="ru-RU"/>
        </w:rPr>
        <w:t xml:space="preserve"> Намаз обязателен для каждого мусульманина, который в здравии ума. Эта молитва совершается пять раз в течение дня, а именно:</w:t>
      </w:r>
    </w:p>
    <w:p w:rsidR="00E930AD" w:rsidRPr="00E930AD" w:rsidRDefault="00E930AD" w:rsidP="00E930AD">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на рассвете;</w:t>
      </w:r>
    </w:p>
    <w:p w:rsidR="00E930AD" w:rsidRPr="00E930AD" w:rsidRDefault="00E930AD" w:rsidP="00E930AD">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в полуденный час;</w:t>
      </w:r>
    </w:p>
    <w:p w:rsidR="00E930AD" w:rsidRPr="00E930AD" w:rsidRDefault="00E930AD" w:rsidP="00E930AD">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в послеполуденное время;</w:t>
      </w:r>
    </w:p>
    <w:p w:rsidR="00E930AD" w:rsidRPr="00E930AD" w:rsidRDefault="00E930AD" w:rsidP="00E930AD">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вечером;</w:t>
      </w:r>
    </w:p>
    <w:p w:rsidR="00E930AD" w:rsidRPr="00E930AD" w:rsidRDefault="00E930AD" w:rsidP="00E930AD">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в ночное время.</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Ислам не регламентирует нахождение в мечети для того, чтобы совершить намаз. Мусульмане могут делать это в любом месте – на работе, на улице, во дворе и так далее. Кроме того, верующий должен в положенное время помолиться, даже если он находится в дороге, на поле сражения или в больнице. Существуют ситуации, когда совершить очередной намаз нет никакой возможности – в таком случае мусульманин обязан найти время немного позднее, но непременно совершить молитву. При намазе принимают определенную позу на коленях, однако если это лежачий больной, ему дозволяется совершать молитву лежа. Направление всегда одно и то же – Мекка, а точнее, священная Кааба.</w:t>
      </w:r>
    </w:p>
    <w:p w:rsidR="00E930AD" w:rsidRPr="00E930AD" w:rsidRDefault="00E930AD" w:rsidP="00E930AD">
      <w:pPr>
        <w:shd w:val="clear" w:color="auto" w:fill="FFFFFF"/>
        <w:spacing w:after="0" w:line="276" w:lineRule="auto"/>
        <w:ind w:firstLine="709"/>
        <w:jc w:val="both"/>
        <w:outlineLvl w:val="2"/>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lastRenderedPageBreak/>
        <w:t>Ураза – обязательный пост в месяц Ра</w:t>
      </w:r>
      <w:r>
        <w:rPr>
          <w:rFonts w:ascii="Times New Roman" w:eastAsia="Times New Roman" w:hAnsi="Times New Roman" w:cs="Times New Roman"/>
          <w:color w:val="000000"/>
          <w:sz w:val="28"/>
          <w:szCs w:val="28"/>
          <w:lang w:eastAsia="ru-RU"/>
        </w:rPr>
        <w:t>м</w:t>
      </w:r>
      <w:r w:rsidRPr="00E930AD">
        <w:rPr>
          <w:rFonts w:ascii="Times New Roman" w:eastAsia="Times New Roman" w:hAnsi="Times New Roman" w:cs="Times New Roman"/>
          <w:color w:val="000000"/>
          <w:sz w:val="28"/>
          <w:szCs w:val="28"/>
          <w:lang w:eastAsia="ru-RU"/>
        </w:rPr>
        <w:t>адан</w:t>
      </w:r>
      <w:r>
        <w:rPr>
          <w:rFonts w:ascii="Times New Roman" w:eastAsia="Times New Roman" w:hAnsi="Times New Roman" w:cs="Times New Roman"/>
          <w:color w:val="000000"/>
          <w:sz w:val="28"/>
          <w:szCs w:val="28"/>
          <w:lang w:eastAsia="ru-RU"/>
        </w:rPr>
        <w:t>.</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Является священной обязанностью каждого мусульманина, согласно 183 аяту 2 суры «Аль-Бакара» (Корова), который гласит, что всем уверовавшим предписан пост для воздержания и богобоязненности. Ураза – это третий из пяти столпов ислама и подразумевает он воздержание от питья и пищи в светлое время дня. С заходом солнца человек может позволить себе поесть, однако и здесь следует соблюдать определенную сдержанность.</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С этической точки зрения пост подразумевает, что правоверным дается целый месяц не столько для того, чтобы очистить организм от шлаков и последствий переедания, сколько для погружения в благочестивое состояние. Стоит отказаться от приема пищи для того, чтобы все мысли были заняты размышлениями о Всевышнем, а поступки соответствовали заповедям веры. Ведь в понятие Уразы входит целый ряд запретов.</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В течение месяца Рамадан мусульмане должны совершать как можно больше благих поступков, думая при этом об Аллахе.</w:t>
      </w:r>
    </w:p>
    <w:p w:rsidR="00E930AD" w:rsidRPr="00E930AD" w:rsidRDefault="00E930AD" w:rsidP="00E930AD">
      <w:pPr>
        <w:shd w:val="clear" w:color="auto" w:fill="FFFFFF"/>
        <w:spacing w:after="0" w:line="276" w:lineRule="auto"/>
        <w:ind w:firstLine="709"/>
        <w:jc w:val="both"/>
        <w:outlineLvl w:val="2"/>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Закят – отчисления на бедняков в сумме 2,5% от всех активов</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Сюда не входит стоимость жилья, домашних вещей или одежды. Закят выплачивается с той суммы, которая эквивалентна богатству – это деньги, драгоценности, товар (для коммерсантов) и тому подобное. Таким образом, это обязательство перед мусульманской общиной касается обеспеченных людей. Беднякам неоткуда выплачивать этот налог, однако если не слишком обеспеченный человек захочет что-нибудь пожертвовать, это будет только приветствоваться.</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Эта заповедь была разработана специально для того, чтобы правоверные понимали – каждому человеку Аллах в его жизни дает что-то, чтобы испытать его веру. Он же является и настоящим владельцем всего достатка, который есть у человека. Поэтому, если Всевышний дал кому-либо больше, чем другим, этот человек обязан делиться богатством с другими.</w:t>
      </w:r>
    </w:p>
    <w:p w:rsidR="00E930AD" w:rsidRPr="00E930AD"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Бедные не должны просить пожертвование у обеспеченных людей – это их право, которое уже регламентировано исламом. А богатый человек, раздавая милостыню, выполняет свои обязанности.</w:t>
      </w:r>
    </w:p>
    <w:p w:rsidR="00E930AD" w:rsidRPr="00E930AD" w:rsidRDefault="00E930AD" w:rsidP="00E930AD">
      <w:pPr>
        <w:shd w:val="clear" w:color="auto" w:fill="FFFFFF"/>
        <w:spacing w:after="0" w:line="276" w:lineRule="auto"/>
        <w:ind w:firstLine="709"/>
        <w:jc w:val="both"/>
        <w:outlineLvl w:val="2"/>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Хадж – святое паломничество к Каабе</w:t>
      </w:r>
      <w:r>
        <w:rPr>
          <w:rFonts w:ascii="Times New Roman" w:eastAsia="Times New Roman" w:hAnsi="Times New Roman" w:cs="Times New Roman"/>
          <w:color w:val="000000"/>
          <w:sz w:val="28"/>
          <w:szCs w:val="28"/>
          <w:lang w:eastAsia="ru-RU"/>
        </w:rPr>
        <w:t>.</w:t>
      </w:r>
    </w:p>
    <w:p w:rsidR="007B39F7" w:rsidRDefault="00E930AD" w:rsidP="00E930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930AD">
        <w:rPr>
          <w:rFonts w:ascii="Times New Roman" w:eastAsia="Times New Roman" w:hAnsi="Times New Roman" w:cs="Times New Roman"/>
          <w:color w:val="000000"/>
          <w:sz w:val="28"/>
          <w:szCs w:val="28"/>
          <w:lang w:eastAsia="ru-RU"/>
        </w:rPr>
        <w:t>Согласно исламским принципам, каждый правоверный мусульманин хотя бы однажды в своей жизни обязан совершить паломничество в Мекку. Вряд ли можно представить себе столпы веры без хаджа. Период паломничества – это не спонтанное решение человека вдруг взять и в свободное время отправиться в Мекку. Нет, хадж всегда осуществляется согласно Хиджре – лунному исламскому календарю, а точнее, в последний лунный месяц Зуль-хиджа.</w:t>
      </w:r>
    </w:p>
    <w:sectPr w:rsidR="007B39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87" w:rsidRDefault="009C1987" w:rsidP="007B39F7">
      <w:pPr>
        <w:spacing w:after="0" w:line="240" w:lineRule="auto"/>
      </w:pPr>
      <w:r>
        <w:separator/>
      </w:r>
    </w:p>
  </w:endnote>
  <w:endnote w:type="continuationSeparator" w:id="0">
    <w:p w:rsidR="009C1987" w:rsidRDefault="009C1987" w:rsidP="007B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87" w:rsidRDefault="009C1987" w:rsidP="007B39F7">
      <w:pPr>
        <w:spacing w:after="0" w:line="240" w:lineRule="auto"/>
      </w:pPr>
      <w:r>
        <w:separator/>
      </w:r>
    </w:p>
  </w:footnote>
  <w:footnote w:type="continuationSeparator" w:id="0">
    <w:p w:rsidR="009C1987" w:rsidRDefault="009C1987" w:rsidP="007B3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082"/>
    <w:multiLevelType w:val="multilevel"/>
    <w:tmpl w:val="E14C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C3165"/>
    <w:multiLevelType w:val="multilevel"/>
    <w:tmpl w:val="159425E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530DA"/>
    <w:multiLevelType w:val="multilevel"/>
    <w:tmpl w:val="8A92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E485A"/>
    <w:multiLevelType w:val="multilevel"/>
    <w:tmpl w:val="CEE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ED"/>
    <w:rsid w:val="003A19ED"/>
    <w:rsid w:val="005C7A0D"/>
    <w:rsid w:val="00631779"/>
    <w:rsid w:val="006F4EEC"/>
    <w:rsid w:val="007B39F7"/>
    <w:rsid w:val="009C1987"/>
    <w:rsid w:val="00C47F93"/>
    <w:rsid w:val="00CA33B5"/>
    <w:rsid w:val="00DF547B"/>
    <w:rsid w:val="00E9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2ECD"/>
  <w15:chartTrackingRefBased/>
  <w15:docId w15:val="{D1ED650D-EA76-4857-8A51-90749E32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39F7"/>
  </w:style>
  <w:style w:type="paragraph" w:styleId="a5">
    <w:name w:val="footer"/>
    <w:basedOn w:val="a"/>
    <w:link w:val="a6"/>
    <w:uiPriority w:val="99"/>
    <w:unhideWhenUsed/>
    <w:rsid w:val="007B39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39F7"/>
  </w:style>
  <w:style w:type="paragraph" w:styleId="a7">
    <w:name w:val="Balloon Text"/>
    <w:basedOn w:val="a"/>
    <w:link w:val="a8"/>
    <w:uiPriority w:val="99"/>
    <w:semiHidden/>
    <w:unhideWhenUsed/>
    <w:rsid w:val="006317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31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848323">
      <w:bodyDiv w:val="1"/>
      <w:marLeft w:val="0"/>
      <w:marRight w:val="0"/>
      <w:marTop w:val="0"/>
      <w:marBottom w:val="0"/>
      <w:divBdr>
        <w:top w:val="none" w:sz="0" w:space="0" w:color="auto"/>
        <w:left w:val="none" w:sz="0" w:space="0" w:color="auto"/>
        <w:bottom w:val="none" w:sz="0" w:space="0" w:color="auto"/>
        <w:right w:val="none" w:sz="0" w:space="0" w:color="auto"/>
      </w:divBdr>
      <w:divsChild>
        <w:div w:id="1891309458">
          <w:marLeft w:val="0"/>
          <w:marRight w:val="0"/>
          <w:marTop w:val="0"/>
          <w:marBottom w:val="0"/>
          <w:divBdr>
            <w:top w:val="none" w:sz="0" w:space="0" w:color="auto"/>
            <w:left w:val="none" w:sz="0" w:space="0" w:color="auto"/>
            <w:bottom w:val="none" w:sz="0" w:space="0" w:color="auto"/>
            <w:right w:val="none" w:sz="0" w:space="0" w:color="auto"/>
          </w:divBdr>
          <w:divsChild>
            <w:div w:id="160782548">
              <w:marLeft w:val="0"/>
              <w:marRight w:val="0"/>
              <w:marTop w:val="0"/>
              <w:marBottom w:val="0"/>
              <w:divBdr>
                <w:top w:val="none" w:sz="0" w:space="0" w:color="auto"/>
                <w:left w:val="none" w:sz="0" w:space="0" w:color="auto"/>
                <w:bottom w:val="none" w:sz="0" w:space="0" w:color="auto"/>
                <w:right w:val="none" w:sz="0" w:space="0" w:color="auto"/>
              </w:divBdr>
              <w:divsChild>
                <w:div w:id="2067603208">
                  <w:marLeft w:val="0"/>
                  <w:marRight w:val="0"/>
                  <w:marTop w:val="0"/>
                  <w:marBottom w:val="0"/>
                  <w:divBdr>
                    <w:top w:val="none" w:sz="0" w:space="0" w:color="auto"/>
                    <w:left w:val="none" w:sz="0" w:space="0" w:color="auto"/>
                    <w:bottom w:val="none" w:sz="0" w:space="0" w:color="auto"/>
                    <w:right w:val="none" w:sz="0" w:space="0" w:color="auto"/>
                  </w:divBdr>
                  <w:divsChild>
                    <w:div w:id="263659549">
                      <w:marLeft w:val="-210"/>
                      <w:marRight w:val="-210"/>
                      <w:marTop w:val="0"/>
                      <w:marBottom w:val="0"/>
                      <w:divBdr>
                        <w:top w:val="none" w:sz="0" w:space="0" w:color="auto"/>
                        <w:left w:val="none" w:sz="0" w:space="0" w:color="auto"/>
                        <w:bottom w:val="none" w:sz="0" w:space="0" w:color="auto"/>
                        <w:right w:val="none" w:sz="0" w:space="0" w:color="auto"/>
                      </w:divBdr>
                      <w:divsChild>
                        <w:div w:id="412433456">
                          <w:marLeft w:val="210"/>
                          <w:marRight w:val="210"/>
                          <w:marTop w:val="0"/>
                          <w:marBottom w:val="0"/>
                          <w:divBdr>
                            <w:top w:val="none" w:sz="0" w:space="0" w:color="auto"/>
                            <w:left w:val="none" w:sz="0" w:space="0" w:color="auto"/>
                            <w:bottom w:val="none" w:sz="0" w:space="0" w:color="auto"/>
                            <w:right w:val="none" w:sz="0" w:space="0" w:color="auto"/>
                          </w:divBdr>
                          <w:divsChild>
                            <w:div w:id="1671055099">
                              <w:marLeft w:val="0"/>
                              <w:marRight w:val="0"/>
                              <w:marTop w:val="0"/>
                              <w:marBottom w:val="0"/>
                              <w:divBdr>
                                <w:top w:val="none" w:sz="0" w:space="0" w:color="auto"/>
                                <w:left w:val="none" w:sz="0" w:space="0" w:color="auto"/>
                                <w:bottom w:val="none" w:sz="0" w:space="0" w:color="auto"/>
                                <w:right w:val="none" w:sz="0" w:space="0" w:color="auto"/>
                              </w:divBdr>
                              <w:divsChild>
                                <w:div w:id="551618990">
                                  <w:marLeft w:val="0"/>
                                  <w:marRight w:val="0"/>
                                  <w:marTop w:val="105"/>
                                  <w:marBottom w:val="0"/>
                                  <w:divBdr>
                                    <w:top w:val="none" w:sz="0" w:space="0" w:color="auto"/>
                                    <w:left w:val="none" w:sz="0" w:space="0" w:color="auto"/>
                                    <w:bottom w:val="none" w:sz="0" w:space="0" w:color="auto"/>
                                    <w:right w:val="none" w:sz="0" w:space="0" w:color="auto"/>
                                  </w:divBdr>
                                  <w:divsChild>
                                    <w:div w:id="614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7280">
                      <w:marLeft w:val="0"/>
                      <w:marRight w:val="0"/>
                      <w:marTop w:val="0"/>
                      <w:marBottom w:val="0"/>
                      <w:divBdr>
                        <w:top w:val="none" w:sz="0" w:space="0" w:color="auto"/>
                        <w:left w:val="none" w:sz="0" w:space="0" w:color="auto"/>
                        <w:bottom w:val="none" w:sz="0" w:space="0" w:color="auto"/>
                        <w:right w:val="none" w:sz="0" w:space="0" w:color="auto"/>
                      </w:divBdr>
                      <w:divsChild>
                        <w:div w:id="167714036">
                          <w:marLeft w:val="0"/>
                          <w:marRight w:val="0"/>
                          <w:marTop w:val="0"/>
                          <w:marBottom w:val="0"/>
                          <w:divBdr>
                            <w:top w:val="none" w:sz="0" w:space="0" w:color="auto"/>
                            <w:left w:val="none" w:sz="0" w:space="0" w:color="auto"/>
                            <w:bottom w:val="none" w:sz="0" w:space="0" w:color="auto"/>
                            <w:right w:val="none" w:sz="0" w:space="0" w:color="auto"/>
                          </w:divBdr>
                        </w:div>
                      </w:divsChild>
                    </w:div>
                    <w:div w:id="674921522">
                      <w:marLeft w:val="0"/>
                      <w:marRight w:val="0"/>
                      <w:marTop w:val="0"/>
                      <w:marBottom w:val="0"/>
                      <w:divBdr>
                        <w:top w:val="none" w:sz="0" w:space="0" w:color="auto"/>
                        <w:left w:val="none" w:sz="0" w:space="0" w:color="auto"/>
                        <w:bottom w:val="none" w:sz="0" w:space="0" w:color="auto"/>
                        <w:right w:val="none" w:sz="0" w:space="0" w:color="auto"/>
                      </w:divBdr>
                      <w:divsChild>
                        <w:div w:id="167208775">
                          <w:marLeft w:val="0"/>
                          <w:marRight w:val="0"/>
                          <w:marTop w:val="0"/>
                          <w:marBottom w:val="0"/>
                          <w:divBdr>
                            <w:top w:val="none" w:sz="0" w:space="0" w:color="auto"/>
                            <w:left w:val="none" w:sz="0" w:space="0" w:color="auto"/>
                            <w:bottom w:val="none" w:sz="0" w:space="0" w:color="auto"/>
                            <w:right w:val="none" w:sz="0" w:space="0" w:color="auto"/>
                          </w:divBdr>
                        </w:div>
                      </w:divsChild>
                    </w:div>
                    <w:div w:id="1634017748">
                      <w:marLeft w:val="0"/>
                      <w:marRight w:val="0"/>
                      <w:marTop w:val="0"/>
                      <w:marBottom w:val="0"/>
                      <w:divBdr>
                        <w:top w:val="none" w:sz="0" w:space="0" w:color="auto"/>
                        <w:left w:val="none" w:sz="0" w:space="0" w:color="auto"/>
                        <w:bottom w:val="none" w:sz="0" w:space="0" w:color="auto"/>
                        <w:right w:val="none" w:sz="0" w:space="0" w:color="auto"/>
                      </w:divBdr>
                      <w:divsChild>
                        <w:div w:id="1024526089">
                          <w:marLeft w:val="0"/>
                          <w:marRight w:val="0"/>
                          <w:marTop w:val="0"/>
                          <w:marBottom w:val="0"/>
                          <w:divBdr>
                            <w:top w:val="none" w:sz="0" w:space="0" w:color="auto"/>
                            <w:left w:val="none" w:sz="0" w:space="0" w:color="auto"/>
                            <w:bottom w:val="none" w:sz="0" w:space="0" w:color="auto"/>
                            <w:right w:val="none" w:sz="0" w:space="0" w:color="auto"/>
                          </w:divBdr>
                        </w:div>
                      </w:divsChild>
                    </w:div>
                    <w:div w:id="1039092464">
                      <w:marLeft w:val="0"/>
                      <w:marRight w:val="0"/>
                      <w:marTop w:val="0"/>
                      <w:marBottom w:val="0"/>
                      <w:divBdr>
                        <w:top w:val="none" w:sz="0" w:space="0" w:color="auto"/>
                        <w:left w:val="none" w:sz="0" w:space="0" w:color="auto"/>
                        <w:bottom w:val="none" w:sz="0" w:space="0" w:color="auto"/>
                        <w:right w:val="none" w:sz="0" w:space="0" w:color="auto"/>
                      </w:divBdr>
                      <w:divsChild>
                        <w:div w:id="14516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inc</dc:creator>
  <cp:keywords/>
  <dc:description/>
  <cp:lastModifiedBy>Пользователь</cp:lastModifiedBy>
  <cp:revision>9</cp:revision>
  <cp:lastPrinted>2021-02-09T07:39:00Z</cp:lastPrinted>
  <dcterms:created xsi:type="dcterms:W3CDTF">2021-02-09T06:54:00Z</dcterms:created>
  <dcterms:modified xsi:type="dcterms:W3CDTF">2021-02-09T07:40:00Z</dcterms:modified>
</cp:coreProperties>
</file>