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C3" w:rsidRPr="00997BF2" w:rsidRDefault="003154C3" w:rsidP="003154C3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Аналитическая справка заведующего Муниципальным бюджетным дошкольным образовательным учреждением «Детский сад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 «Радуга»          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Гудермес» подготовлена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28.10.2010г. № 13-312 и отражает состояние дел в учреждении и результаты его деятел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ьности  за 2021-2022 учебный год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154C3" w:rsidRPr="00997BF2" w:rsidRDefault="003154C3" w:rsidP="003154C3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целями Аналитической справки ДОУ являются:</w:t>
      </w:r>
    </w:p>
    <w:p w:rsidR="003154C3" w:rsidRPr="00997BF2" w:rsidRDefault="003154C3" w:rsidP="003154C3">
      <w:pPr>
        <w:spacing w:before="9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обеспечение информационной основы для организации диалога                       и согласования интересов всех участников образовательного процесса, включая представителей общественности;</w:t>
      </w:r>
    </w:p>
    <w:p w:rsidR="003154C3" w:rsidRPr="00997BF2" w:rsidRDefault="003154C3" w:rsidP="003154C3">
      <w:pPr>
        <w:spacing w:before="9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обеспечение прозрачности функционирования образовательного учреждения;</w:t>
      </w:r>
    </w:p>
    <w:p w:rsidR="003154C3" w:rsidRPr="00997BF2" w:rsidRDefault="003154C3" w:rsidP="003154C3">
      <w:pPr>
        <w:spacing w:before="9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информирование потребителей образовательных услуг                                   о приоритетных направлениях развития ДОУ, планируемых мероприятиях                  и ожидаемых результатах деятельности;</w:t>
      </w:r>
    </w:p>
    <w:p w:rsidR="003154C3" w:rsidRDefault="003154C3" w:rsidP="003154C3">
      <w:pPr>
        <w:spacing w:before="9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анализ реализации годового плана ДОУ.</w:t>
      </w:r>
    </w:p>
    <w:p w:rsidR="003154C3" w:rsidRPr="00997BF2" w:rsidRDefault="003154C3" w:rsidP="003154C3">
      <w:pPr>
        <w:spacing w:before="9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54C3" w:rsidRPr="00997BF2" w:rsidRDefault="003154C3" w:rsidP="003154C3">
      <w:pPr>
        <w:spacing w:before="9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Аннотация   аналитической справки</w:t>
      </w:r>
    </w:p>
    <w:p w:rsidR="003154C3" w:rsidRPr="00997BF2" w:rsidRDefault="003154C3" w:rsidP="003154C3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Настоящая справка отражает состояние дел и результаты деятельности учре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ждения за  2021-2022 учебный год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Предложенные данные позволяют получить общую характеристику учреждения, информацию о составе воспитанников, структуре управления учреждения, условиях осуществления воспитательно-образовательного процесса, в том числе материально-технических, кадровых и финансовых, режиме работы. Представленные результаты образовательной деятельности позвол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яют получить представление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средствах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результатах работы с воспитанниками ДОУ. Информация  о состоянии здоровья детей, организация питания в условиях обеспечения безопасности демонстрирует направления и результаты деятельности по сбережению здоровья участников образовательного процесса.  В заключительной части справки изложены основные проблемы ДОУ и направления ближайшего развития.</w:t>
      </w:r>
    </w:p>
    <w:p w:rsidR="003154C3" w:rsidRDefault="003154C3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</w:t>
      </w:r>
      <w:r w:rsidR="00577347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бщая характеристика</w:t>
      </w: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ДОУ.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Тип, вид, статус: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«Детский сад № 1 «Радуга» г. Гудермес» является:</w:t>
      </w:r>
    </w:p>
    <w:p w:rsidR="00DC34E7" w:rsidRPr="00997BF2" w:rsidRDefault="00DC34E7" w:rsidP="00DC34E7">
      <w:pPr>
        <w:pStyle w:val="a4"/>
        <w:numPr>
          <w:ilvl w:val="0"/>
          <w:numId w:val="3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муниципальным бюджетным учреждением;</w:t>
      </w:r>
    </w:p>
    <w:p w:rsidR="00DC34E7" w:rsidRPr="00997BF2" w:rsidRDefault="00DC34E7" w:rsidP="00DC34E7">
      <w:pPr>
        <w:pStyle w:val="a4"/>
        <w:numPr>
          <w:ilvl w:val="0"/>
          <w:numId w:val="3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типу: </w:t>
      </w:r>
      <w:r w:rsidRPr="00997BF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дошкольное образовательное учреждение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C34E7" w:rsidRPr="00997BF2" w:rsidRDefault="00DC34E7" w:rsidP="00DC34E7">
      <w:pPr>
        <w:pStyle w:val="a4"/>
        <w:numPr>
          <w:ilvl w:val="0"/>
          <w:numId w:val="3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виду: </w:t>
      </w:r>
      <w:r w:rsidRPr="00997BF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детский сад общеразвивающего вида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Детский сад является юридическим лицом: имеет Устав, круглую печать, штампы, бланки со своим наименованием. Права юридического лица детского сада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 части ведения уставной финансово-хозяйственной деятельности возникли </w:t>
      </w:r>
      <w:r w:rsidR="00F928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момента его регистрации.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Детский сад в своей деятельности руководствуется: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97BF2">
        <w:rPr>
          <w:rFonts w:ascii="Times New Roman" w:eastAsia="Calibri" w:hAnsi="Times New Roman" w:cs="Times New Roman"/>
          <w:sz w:val="26"/>
          <w:szCs w:val="26"/>
        </w:rPr>
        <w:t>Федеральным законом от 29 декабря 2012г. №273-ФЗ «Об образовании Российской Федерации»;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997BF2">
        <w:rPr>
          <w:rFonts w:ascii="Times New Roman" w:eastAsia="Calibri" w:hAnsi="Times New Roman" w:cs="Times New Roman"/>
          <w:sz w:val="26"/>
          <w:szCs w:val="26"/>
        </w:rPr>
        <w:t>Приказ</w:t>
      </w:r>
      <w:r>
        <w:rPr>
          <w:rFonts w:ascii="Times New Roman" w:eastAsia="Calibri" w:hAnsi="Times New Roman" w:cs="Times New Roman"/>
          <w:sz w:val="26"/>
          <w:szCs w:val="26"/>
        </w:rPr>
        <w:t>ом</w:t>
      </w: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 Минобрнауки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 30384); </w:t>
      </w:r>
    </w:p>
    <w:p w:rsidR="00DC34E7" w:rsidRPr="008805DA" w:rsidRDefault="00DC34E7" w:rsidP="00DC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8805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82D3E">
        <w:rPr>
          <w:rFonts w:ascii="Times New Roman" w:eastAsia="Calibri" w:hAnsi="Times New Roman" w:cs="Times New Roman"/>
          <w:sz w:val="26"/>
          <w:szCs w:val="26"/>
        </w:rPr>
        <w:t xml:space="preserve">Санитарно-эпидемиологическими правилами и нормативами </w:t>
      </w:r>
      <w:r w:rsidR="008805DA">
        <w:rPr>
          <w:rFonts w:ascii="Times New Roman" w:eastAsia="Calibri" w:hAnsi="Times New Roman" w:cs="Times New Roman"/>
          <w:sz w:val="26"/>
          <w:szCs w:val="26"/>
        </w:rPr>
        <w:t xml:space="preserve">                     </w:t>
      </w:r>
      <w:r w:rsidR="00E906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82D3E">
        <w:rPr>
          <w:rFonts w:ascii="Times New Roman" w:eastAsia="Calibri" w:hAnsi="Times New Roman" w:cs="Times New Roman"/>
          <w:sz w:val="26"/>
          <w:szCs w:val="26"/>
        </w:rPr>
        <w:t>СанПиН: 2.4.1.3049-13, 2.4.3648-20 от 28.09.2020г., 2.3./2.4.3590-20 от 27.10.2020г.</w:t>
      </w:r>
      <w:r w:rsidR="008805DA" w:rsidRPr="008805DA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="008805DA" w:rsidRPr="008805D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2.1.3684-21</w:t>
      </w:r>
      <w:r w:rsidR="008805D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от 28.01.2021г.</w:t>
      </w:r>
      <w:r w:rsidRPr="008805D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Calibri" w:hAnsi="Times New Roman" w:cs="Times New Roman"/>
          <w:sz w:val="26"/>
          <w:szCs w:val="26"/>
        </w:rPr>
        <w:t>4. Законом Чеченской Республики «Об образовании в Чеченской Республике» от 30 октября  2014г. № 37-РЗ.</w:t>
      </w:r>
    </w:p>
    <w:p w:rsidR="00DC34E7" w:rsidRPr="00822069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220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Уставом дошкольного образовательного учреждения, Правилами внутреннего трудового распорядка сотрудников, договором, заключенным между дошкольным образовательным учреждением и родителями (законными представителями).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20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Учредителем ДОУ является Администрация Гудермесского муниципального района в лице МУ «Управление дошкольного образования Гудермесского муниципального района».</w:t>
      </w:r>
    </w:p>
    <w:p w:rsidR="003154C3" w:rsidRDefault="003154C3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Местонахождение, удобство транспортного расположения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 расположено в центре города по адресу: 3662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00, ЧР,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Гудермес,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ул. Белореченская, 33. Вблизи детского сада располагаются «Гудермесская гимназия № 3 им. Д. Дадаговой», районная библиотека, сеть магазинов, РОВД, казначейство, Администрация Гудермесского муниципального района. Детский сад обеспечен удобными подъездными путями.</w:t>
      </w:r>
    </w:p>
    <w:p w:rsidR="003154C3" w:rsidRDefault="003154C3" w:rsidP="00DC34E7">
      <w:pPr>
        <w:spacing w:before="90" w:after="15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Характеристика территории ДОУ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ДОУ находится в центре города Гудермес. Территория участка детского сада имеет ограждение по всему периметру высотой примерно два метра. Имеется наружное освещение территории, оборудованное энергосберегающими лампами. Установлено видеонаблюдение.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Площадь земельного участка - 2660,0 кв. м. На земельном участке выделены следующие функциональные зоны: зона застройки, зона игровой территории, хозяйственная зона, зеленая зона.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Зона застройки включает основное здание детского сада.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Зона игровой территории включает в себя:</w:t>
      </w:r>
    </w:p>
    <w:p w:rsidR="00DC34E7" w:rsidRPr="00997BF2" w:rsidRDefault="00DC34E7" w:rsidP="00DC34E7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групповые площадки и беседки;</w:t>
      </w:r>
    </w:p>
    <w:p w:rsidR="00DC34E7" w:rsidRPr="00997BF2" w:rsidRDefault="00DC34E7" w:rsidP="00DC34E7">
      <w:pPr>
        <w:pStyle w:val="a4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спортивную площадку с беговой дорожкой, полосой препятствий, прыжковой ямой, стационарным спортивным оборудованием.</w:t>
      </w:r>
    </w:p>
    <w:p w:rsidR="003154C3" w:rsidRDefault="003154C3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lastRenderedPageBreak/>
        <w:t>Режим работы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работы ДОУ установлен Учредителем и закреплён в Уставе:</w:t>
      </w:r>
    </w:p>
    <w:p w:rsidR="00DC34E7" w:rsidRPr="00997BF2" w:rsidRDefault="00DC34E7" w:rsidP="00DC34E7">
      <w:pPr>
        <w:pStyle w:val="a4"/>
        <w:numPr>
          <w:ilvl w:val="0"/>
          <w:numId w:val="32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неделя – пятидневная.</w:t>
      </w:r>
    </w:p>
    <w:p w:rsidR="00DC34E7" w:rsidRPr="00997BF2" w:rsidRDefault="00DC34E7" w:rsidP="00DC34E7">
      <w:pPr>
        <w:pStyle w:val="a4"/>
        <w:numPr>
          <w:ilvl w:val="0"/>
          <w:numId w:val="32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Длительность работы групп - 12 часов.</w:t>
      </w:r>
    </w:p>
    <w:p w:rsidR="00DC34E7" w:rsidRPr="00997BF2" w:rsidRDefault="00DC34E7" w:rsidP="00DC34E7">
      <w:pPr>
        <w:pStyle w:val="a4"/>
        <w:numPr>
          <w:ilvl w:val="0"/>
          <w:numId w:val="32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Ежедневный график работы групп - с 7.00 до 19.00 часов.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Выходные дни: суббота, воскресенье, праздничные дни.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Предусматривается закрытие ДОУ для проведения ремонтных работ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летний период и на время плановых отключений воды, а также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иных случаях, требующих закрытия в соответствии с требованиями СанПиН.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Структура и количество групп, количество мест и воспитанников,                                   наполняемость групп:                                      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Детский сад рассчитан на 140 мест.</w:t>
      </w:r>
    </w:p>
    <w:p w:rsidR="00DC34E7" w:rsidRPr="005D6C8F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Общее количество воспитанников на конец 202</w:t>
      </w:r>
      <w:r w:rsidR="004B504F"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4B504F"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года составляет - </w:t>
      </w:r>
      <w:r w:rsidR="00007908"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</w:t>
      </w:r>
      <w:r w:rsidRPr="005D6C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tbl>
      <w:tblPr>
        <w:tblStyle w:val="a3"/>
        <w:tblW w:w="0" w:type="auto"/>
        <w:tblInd w:w="108" w:type="dxa"/>
        <w:tblLook w:val="04A0"/>
      </w:tblPr>
      <w:tblGrid>
        <w:gridCol w:w="851"/>
        <w:gridCol w:w="5421"/>
        <w:gridCol w:w="3191"/>
      </w:tblGrid>
      <w:tr w:rsidR="00DC34E7" w:rsidRPr="005D6C8F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421" w:type="dxa"/>
          </w:tcPr>
          <w:p w:rsidR="00DC34E7" w:rsidRPr="005D6C8F" w:rsidRDefault="00DC34E7" w:rsidP="00DC3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группы</w:t>
            </w:r>
          </w:p>
        </w:tc>
        <w:tc>
          <w:tcPr>
            <w:tcW w:w="3191" w:type="dxa"/>
          </w:tcPr>
          <w:p w:rsidR="00DC34E7" w:rsidRPr="005D6C8F" w:rsidRDefault="00DC34E7" w:rsidP="00DC3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воспитанников</w:t>
            </w:r>
          </w:p>
        </w:tc>
      </w:tr>
      <w:tr w:rsidR="00DC34E7" w:rsidRPr="005D6C8F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21" w:type="dxa"/>
          </w:tcPr>
          <w:p w:rsidR="00DC34E7" w:rsidRPr="005D6C8F" w:rsidRDefault="00DC34E7" w:rsidP="00DC34E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Младшая «Золотые рыбки»</w:t>
            </w:r>
          </w:p>
        </w:tc>
        <w:tc>
          <w:tcPr>
            <w:tcW w:w="3191" w:type="dxa"/>
          </w:tcPr>
          <w:p w:rsidR="00DC34E7" w:rsidRPr="005D6C8F" w:rsidRDefault="005D6C8F" w:rsidP="00DC34E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</w:tr>
      <w:tr w:rsidR="00DC34E7" w:rsidRPr="005D6C8F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21" w:type="dxa"/>
          </w:tcPr>
          <w:p w:rsidR="00DC34E7" w:rsidRPr="005D6C8F" w:rsidRDefault="00DC34E7" w:rsidP="005D6C8F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Младшая «</w:t>
            </w:r>
            <w:r w:rsidR="005D6C8F"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Солнышко</w:t>
            </w: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DC34E7" w:rsidRPr="005D6C8F" w:rsidRDefault="00DC34E7" w:rsidP="005D6C8F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DC34E7" w:rsidRPr="005D6C8F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21" w:type="dxa"/>
          </w:tcPr>
          <w:p w:rsidR="00DC34E7" w:rsidRPr="005D6C8F" w:rsidRDefault="00DC34E7" w:rsidP="005D6C8F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Средняя «</w:t>
            </w:r>
            <w:r w:rsidR="005D6C8F"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Звездочки</w:t>
            </w: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DC34E7" w:rsidRPr="005D6C8F" w:rsidRDefault="00DC34E7" w:rsidP="005D6C8F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DC34E7" w:rsidRPr="005D6C8F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21" w:type="dxa"/>
          </w:tcPr>
          <w:p w:rsidR="00DC34E7" w:rsidRPr="005D6C8F" w:rsidRDefault="00DC34E7" w:rsidP="005D6C8F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Средняя «</w:t>
            </w:r>
            <w:r w:rsidR="005D6C8F"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Непоседы</w:t>
            </w: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DC34E7" w:rsidRPr="005D6C8F" w:rsidRDefault="00DC34E7" w:rsidP="005D6C8F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DC34E7" w:rsidRPr="005D6C8F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421" w:type="dxa"/>
          </w:tcPr>
          <w:p w:rsidR="00DC34E7" w:rsidRPr="005D6C8F" w:rsidRDefault="00DC34E7" w:rsidP="005D6C8F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 «</w:t>
            </w:r>
            <w:r w:rsidR="005D6C8F"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Радуга</w:t>
            </w: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DC34E7" w:rsidRPr="005D6C8F" w:rsidRDefault="005D6C8F" w:rsidP="005D6C8F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</w:tr>
      <w:tr w:rsidR="00DC34E7" w:rsidRPr="00997BF2" w:rsidTr="00DC34E7">
        <w:tc>
          <w:tcPr>
            <w:tcW w:w="851" w:type="dxa"/>
          </w:tcPr>
          <w:p w:rsidR="00DC34E7" w:rsidRPr="005D6C8F" w:rsidRDefault="00DC34E7" w:rsidP="00DC34E7">
            <w:pPr>
              <w:ind w:left="-534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421" w:type="dxa"/>
          </w:tcPr>
          <w:p w:rsidR="00DC34E7" w:rsidRPr="005D6C8F" w:rsidRDefault="00DC34E7" w:rsidP="005D6C8F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 «</w:t>
            </w:r>
            <w:r w:rsidR="005D6C8F"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Пчелки</w:t>
            </w:r>
            <w:r w:rsidRPr="005D6C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3191" w:type="dxa"/>
          </w:tcPr>
          <w:p w:rsidR="00DC34E7" w:rsidRPr="00822069" w:rsidRDefault="005D6C8F" w:rsidP="00DC34E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</w:tr>
    </w:tbl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Структура управления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Стратегическое управление осуществляется руководителем ДОУ - заведующим, совместно с Общим собранием ДОУ и Педагогическим Советом ДОУ. Среди вопросов, решаемых на этом уровне: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1.разработка перспектив развития учреждения;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определение основных путей достижения избранных целей.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в ДОУ строится на позициях гласности, открытости, уважения, доброжелательности, взаимопомощи и взаимопонимания. Проблемы, возникающие в процессе жизнедеятельности ДОУ, решаются Общим собранием ДОУ, Управляющим и Попечительским советом оперативно, опираясь на опыт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пожелания коллектива.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сентября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2019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 разработана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внедрена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Программа развития,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по которой строится поэтапно. На данный момент ведется работа по реализации </w:t>
      </w:r>
      <w:r w:rsidR="004B50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третьего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этапа Программы развития ДОУ,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предназначение которой является:</w:t>
      </w:r>
    </w:p>
    <w:p w:rsidR="00DC34E7" w:rsidRPr="00997BF2" w:rsidRDefault="00DC34E7" w:rsidP="00DC34E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DC34E7" w:rsidRPr="00997BF2" w:rsidRDefault="00DC34E7" w:rsidP="00DC34E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</w:t>
      </w: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в образовании, развитии, поддержании и укреплении здоровья, а так же на оказание качественной коррекционной помощи детям, имеющим нарушения в речевом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и психическом развитии. </w:t>
      </w:r>
    </w:p>
    <w:p w:rsidR="00DC34E7" w:rsidRPr="00997BF2" w:rsidRDefault="00DC34E7" w:rsidP="00DC34E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Определение направлений и содержания инновационной деятельности учреждения. </w:t>
      </w:r>
    </w:p>
    <w:p w:rsidR="00DC34E7" w:rsidRPr="00997BF2" w:rsidRDefault="00DC34E7" w:rsidP="00DC34E7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с целями и действиями деятельности ДОУ. </w:t>
      </w:r>
    </w:p>
    <w:p w:rsidR="00DC34E7" w:rsidRPr="00997BF2" w:rsidRDefault="00DC34E7" w:rsidP="00DC34E7">
      <w:pPr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eastAsia="Calibri" w:hAnsi="Times New Roman" w:cs="Times New Roman"/>
          <w:sz w:val="26"/>
          <w:szCs w:val="26"/>
        </w:rPr>
        <w:t xml:space="preserve">Обеспечение условий для непрерывного повышения профессионализма всех субъектов образовательной и коррекционно-образовательной деятельности ДОУ. </w:t>
      </w:r>
    </w:p>
    <w:p w:rsidR="00DC34E7" w:rsidRPr="00997BF2" w:rsidRDefault="00DC34E7" w:rsidP="00DC34E7">
      <w:pPr>
        <w:pStyle w:val="a4"/>
        <w:spacing w:before="90" w:after="15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Цель и задачи на 202</w:t>
      </w:r>
      <w:r w:rsidR="004B504F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- 202</w:t>
      </w:r>
      <w:r w:rsidR="004B504F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2</w:t>
      </w: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 учебный год:</w:t>
      </w:r>
    </w:p>
    <w:p w:rsidR="004B504F" w:rsidRDefault="004B504F" w:rsidP="004B504F">
      <w:pPr>
        <w:tabs>
          <w:tab w:val="left" w:pos="567"/>
          <w:tab w:val="left" w:pos="993"/>
          <w:tab w:val="left" w:pos="504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                       с возрастными и индивидуальными особенностями, подготовки к жизни                            в обществе, к обучению в школе, обеспечение безопасности жизнедеятельности дошкольника.</w:t>
      </w:r>
    </w:p>
    <w:p w:rsidR="004B504F" w:rsidRDefault="004B504F" w:rsidP="004B504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Задачи:</w:t>
      </w:r>
    </w:p>
    <w:p w:rsidR="004B504F" w:rsidRDefault="004B504F" w:rsidP="004B504F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Продолжать работу по развитию элементарных математических представлений дошкольников через использование игровых технологий                           в образовательном процессе и самостоятельной деятельности детей. </w:t>
      </w:r>
    </w:p>
    <w:p w:rsidR="004B504F" w:rsidRPr="00686B52" w:rsidRDefault="004B504F" w:rsidP="004B504F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2. </w:t>
      </w:r>
      <w:r w:rsidRPr="00686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Продолжать работу по созданию условий для воспитания у детей дошкольного возраста начал патриотизма и гражданственности в соответствии с их возрастными возможностями, формирование гражданственно – патриотического отношения и чувства сопричастности к семье, городу, стране, природе родного края,  к культурному наследию своего народа. </w:t>
      </w:r>
    </w:p>
    <w:p w:rsidR="004B504F" w:rsidRDefault="004B504F" w:rsidP="004B504F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Style w:val="apple-converted-spac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3. Повышать уровень профессиональной компетентности педагогов через использование активных форм методической работы.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504F" w:rsidRDefault="004B504F" w:rsidP="00DC34E7">
      <w:pPr>
        <w:spacing w:before="9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spacing w:before="9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Контактная информация:</w:t>
      </w:r>
    </w:p>
    <w:p w:rsidR="00DC34E7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366200, Чеченская республика, г. Гудермес, ул. Белореченская № 33.</w:t>
      </w:r>
    </w:p>
    <w:p w:rsidR="00DC34E7" w:rsidRPr="00433A51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3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Телефон: тел: 887152-2-28-11, </w:t>
      </w:r>
      <w:r w:rsidRPr="00433A5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433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33A5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433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7" w:history="1">
        <w:r w:rsidRPr="00433A51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udo</w:t>
        </w:r>
        <w:r w:rsidRPr="00433A51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-001@</w:t>
        </w:r>
        <w:r w:rsidRPr="00433A51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mail</w:t>
        </w:r>
        <w:r w:rsidRPr="00433A51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433A51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</w:hyperlink>
      <w:r w:rsidRPr="00433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DC34E7" w:rsidRPr="00433A51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Официальный сайт ДОУ – 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en-US" w:eastAsia="ru-RU"/>
        </w:rPr>
        <w:t>udo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-001.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en-US" w:eastAsia="ru-RU"/>
        </w:rPr>
        <w:t>ru</w:t>
      </w:r>
    </w:p>
    <w:p w:rsidR="00DC34E7" w:rsidRPr="00433A51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Страничка в инстаграм: 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en-US" w:eastAsia="ru-RU"/>
        </w:rPr>
        <w:t>udo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_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en-US" w:eastAsia="ru-RU"/>
        </w:rPr>
        <w:t>gudermes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_</w:t>
      </w:r>
      <w:r w:rsidRPr="00433A51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val="en-US" w:eastAsia="ru-RU"/>
        </w:rPr>
        <w:t>raduga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Заведующий: Сайдулаева Залина Ахмедовна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Контактный телефон: 8 (928) 477-74-14.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34E7" w:rsidRPr="00997BF2" w:rsidRDefault="00DC34E7" w:rsidP="00577347">
      <w:pPr>
        <w:pStyle w:val="a4"/>
        <w:numPr>
          <w:ilvl w:val="0"/>
          <w:numId w:val="30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О</w:t>
      </w: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собенности образовательного процесса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54C3" w:rsidRDefault="003154C3" w:rsidP="00DC34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3154C3" w:rsidRDefault="003154C3" w:rsidP="00DC34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lastRenderedPageBreak/>
        <w:t>Содержание обучения и воспитания детей.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образовательно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процесса в ДОУ определяется 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сновной образовательной ДОУ, составленной на основе Примерной основной общеобразовательной программы «От рождения до школы» под ред. Н.Е. Вераксы, Т.С. Комаровой, М.А. Васильевой,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Э.М. Дорофеевой, </w:t>
      </w:r>
      <w:r w:rsidR="000079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(2-е, 4-е, 5-е издания, инновационные, переработанные),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рекомендованной Министерством образования Российской Федерации.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Часть программы, формируемая участниками образовательного процесса отражает наличие приоритетного направления деятельности: духовно - нравств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енного воспитания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детей, специфику национально-культурных условий,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которых осуществляется образовательный процесс.</w:t>
      </w:r>
    </w:p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Парциальные программы, используемые в ДОУ: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«Развитие речи в детском саду» - В.В. Гербова;</w:t>
      </w:r>
    </w:p>
    <w:p w:rsidR="004B504F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«Мой край родной» - З.В. Масаева;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«Сан къоман хазна» - Ж.М. Абдрахманова;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«Ладушки» - И.М. Каплунова, И.А. Новоскольцева;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«Физкультурные занятия»  -  Л.И. Пензулаева;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«Развитие игровой деятельности» - Н.В. Губанова;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«Занятия по конструированию из строительного материала» -                 Л.В. Куцакова;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«Нравственно-трудовое воспитание» - Л.В. Куцакова;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«Ознакомление дошкольников с правилами пожарной безопасности» - Н.А. Аралина;</w:t>
      </w:r>
    </w:p>
    <w:p w:rsidR="004B504F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по экономическому воспитанию детей старшего дошкольного возраста «Азбука финансов».</w:t>
      </w:r>
    </w:p>
    <w:p w:rsidR="004B504F" w:rsidRPr="00997BF2" w:rsidRDefault="004B504F" w:rsidP="004B504F">
      <w:pPr>
        <w:pStyle w:val="a4"/>
        <w:numPr>
          <w:ilvl w:val="0"/>
          <w:numId w:val="21"/>
        </w:numPr>
        <w:spacing w:before="90"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Дополнительная общеобразовательная программа социально-педагогической направленности «Я – художник» для детей 5-7 лет.</w:t>
      </w:r>
    </w:p>
    <w:p w:rsidR="00DC34E7" w:rsidRPr="00997BF2" w:rsidRDefault="00DC34E7" w:rsidP="00DC34E7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 допустимый объем недельной образовательной нагрузки, для детей дошкольного возраста составляет:</w:t>
      </w:r>
    </w:p>
    <w:tbl>
      <w:tblPr>
        <w:tblStyle w:val="a3"/>
        <w:tblW w:w="0" w:type="auto"/>
        <w:tblInd w:w="108" w:type="dxa"/>
        <w:tblLook w:val="04A0"/>
      </w:tblPr>
      <w:tblGrid>
        <w:gridCol w:w="3402"/>
        <w:gridCol w:w="2694"/>
        <w:gridCol w:w="3260"/>
      </w:tblGrid>
      <w:tr w:rsidR="00DC34E7" w:rsidRPr="00997BF2" w:rsidTr="00DC34E7">
        <w:tc>
          <w:tcPr>
            <w:tcW w:w="3402" w:type="dxa"/>
          </w:tcPr>
          <w:p w:rsidR="00DC34E7" w:rsidRPr="00997BF2" w:rsidRDefault="00007908" w:rsidP="00DC34E7">
            <w:pP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DC34E7"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ладшая группа</w:t>
            </w:r>
          </w:p>
        </w:tc>
        <w:tc>
          <w:tcPr>
            <w:tcW w:w="2694" w:type="dxa"/>
          </w:tcPr>
          <w:p w:rsidR="00DC34E7" w:rsidRPr="00997BF2" w:rsidRDefault="00007908" w:rsidP="00DC34E7">
            <w:pP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Средняя группа</w:t>
            </w:r>
          </w:p>
        </w:tc>
        <w:tc>
          <w:tcPr>
            <w:tcW w:w="3260" w:type="dxa"/>
          </w:tcPr>
          <w:p w:rsidR="00DC34E7" w:rsidRPr="00997BF2" w:rsidRDefault="00007908" w:rsidP="00DC34E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 группа</w:t>
            </w:r>
          </w:p>
        </w:tc>
      </w:tr>
      <w:tr w:rsidR="00DC34E7" w:rsidRPr="00997BF2" w:rsidTr="00DC34E7">
        <w:tc>
          <w:tcPr>
            <w:tcW w:w="3402" w:type="dxa"/>
          </w:tcPr>
          <w:p w:rsidR="00DC34E7" w:rsidRPr="00997BF2" w:rsidRDefault="00DC34E7" w:rsidP="00DC34E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ООД</w:t>
            </w:r>
          </w:p>
        </w:tc>
        <w:tc>
          <w:tcPr>
            <w:tcW w:w="2694" w:type="dxa"/>
          </w:tcPr>
          <w:p w:rsidR="00DC34E7" w:rsidRPr="00997BF2" w:rsidRDefault="00DC34E7" w:rsidP="00DC34E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ООД</w:t>
            </w:r>
          </w:p>
        </w:tc>
        <w:tc>
          <w:tcPr>
            <w:tcW w:w="3260" w:type="dxa"/>
          </w:tcPr>
          <w:p w:rsidR="00DC34E7" w:rsidRPr="00997BF2" w:rsidRDefault="00DC34E7" w:rsidP="00DC34E7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ООД</w:t>
            </w:r>
          </w:p>
        </w:tc>
      </w:tr>
    </w:tbl>
    <w:p w:rsidR="00DC34E7" w:rsidRPr="00997BF2" w:rsidRDefault="00DC34E7" w:rsidP="00DC34E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Продолжительность ООД</w:t>
      </w:r>
    </w:p>
    <w:tbl>
      <w:tblPr>
        <w:tblStyle w:val="a3"/>
        <w:tblW w:w="0" w:type="auto"/>
        <w:tblInd w:w="108" w:type="dxa"/>
        <w:tblLook w:val="04A0"/>
      </w:tblPr>
      <w:tblGrid>
        <w:gridCol w:w="3402"/>
        <w:gridCol w:w="2694"/>
        <w:gridCol w:w="3260"/>
      </w:tblGrid>
      <w:tr w:rsidR="00DC34E7" w:rsidRPr="00997BF2" w:rsidTr="00DC34E7">
        <w:tc>
          <w:tcPr>
            <w:tcW w:w="3402" w:type="dxa"/>
          </w:tcPr>
          <w:p w:rsidR="00DC34E7" w:rsidRPr="00997BF2" w:rsidRDefault="00007908" w:rsidP="00DC34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C34E7" w:rsidRPr="00997BF2">
              <w:rPr>
                <w:rFonts w:ascii="Times New Roman" w:hAnsi="Times New Roman" w:cs="Times New Roman"/>
                <w:sz w:val="26"/>
                <w:szCs w:val="26"/>
              </w:rPr>
              <w:t>ладшая группа</w:t>
            </w:r>
          </w:p>
        </w:tc>
        <w:tc>
          <w:tcPr>
            <w:tcW w:w="2694" w:type="dxa"/>
          </w:tcPr>
          <w:p w:rsidR="00DC34E7" w:rsidRPr="00997BF2" w:rsidRDefault="00007908" w:rsidP="00DC34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 группа</w:t>
            </w:r>
          </w:p>
        </w:tc>
        <w:tc>
          <w:tcPr>
            <w:tcW w:w="3260" w:type="dxa"/>
          </w:tcPr>
          <w:p w:rsidR="00DC34E7" w:rsidRPr="00997BF2" w:rsidRDefault="00007908" w:rsidP="00DC34E7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  <w:r w:rsidR="00DC34E7" w:rsidRPr="00997BF2">
              <w:rPr>
                <w:rFonts w:ascii="Times New Roman" w:hAnsi="Times New Roman" w:cs="Times New Roman"/>
                <w:sz w:val="26"/>
                <w:szCs w:val="26"/>
              </w:rPr>
              <w:t xml:space="preserve"> груп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</w:t>
            </w:r>
          </w:p>
        </w:tc>
      </w:tr>
      <w:tr w:rsidR="00DC34E7" w:rsidRPr="00997BF2" w:rsidTr="00DC34E7">
        <w:tc>
          <w:tcPr>
            <w:tcW w:w="3402" w:type="dxa"/>
          </w:tcPr>
          <w:p w:rsidR="00DC34E7" w:rsidRPr="00997BF2" w:rsidRDefault="00DC34E7" w:rsidP="00DC34E7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15 минут</w:t>
            </w:r>
          </w:p>
        </w:tc>
        <w:tc>
          <w:tcPr>
            <w:tcW w:w="2694" w:type="dxa"/>
          </w:tcPr>
          <w:p w:rsidR="00DC34E7" w:rsidRPr="00997BF2" w:rsidRDefault="00DC34E7" w:rsidP="00DC34E7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20 минут</w:t>
            </w:r>
          </w:p>
        </w:tc>
        <w:tc>
          <w:tcPr>
            <w:tcW w:w="3260" w:type="dxa"/>
          </w:tcPr>
          <w:p w:rsidR="00DC34E7" w:rsidRPr="00997BF2" w:rsidRDefault="00DC34E7" w:rsidP="00DC34E7">
            <w:pPr>
              <w:pStyle w:val="a4"/>
              <w:numPr>
                <w:ilvl w:val="0"/>
                <w:numId w:val="35"/>
              </w:numPr>
              <w:ind w:left="0"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инут</w:t>
            </w:r>
          </w:p>
        </w:tc>
      </w:tr>
    </w:tbl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Педагоги ДОУ используют в работе проектную деятельность, что позволяет интенсивно развить у дошкольника интерес к окружающему миру, желание познать и освоить все новое.</w:t>
      </w:r>
    </w:p>
    <w:p w:rsidR="00DC34E7" w:rsidRPr="00433A51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A51">
        <w:rPr>
          <w:rFonts w:ascii="Times New Roman" w:hAnsi="Times New Roman" w:cs="Times New Roman"/>
          <w:b/>
          <w:sz w:val="26"/>
          <w:szCs w:val="26"/>
        </w:rPr>
        <w:t>Темы проектов педагогов ДОУ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>«Развитие речи детей через игровую деятельность» - воспитатель М.Х. Алисултанова;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lastRenderedPageBreak/>
        <w:t xml:space="preserve"> «Развитие музыкальных способностей детей дошкольного возраста через различные виды музыкальной деятельности» - музыкальный руководитель Я.В. Максуева;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>«Экологическое воспитание детей в детском саду» - воспитатель М.С. Ташахманова;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 xml:space="preserve"> «Все профессии важны, все профессии нужны!» - воспитатель Т.З. Идразова;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>«Живём вместе  со сказкой» - воспитатель А.А. Митаева;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 xml:space="preserve">  «Развитие речи детей через игровую деятельность» - воспитатель Р.А. Тазбиева;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>«Развитие элементарных математических представлений у детей дошкольного возраста через игровую деятельность» - воспитатель М.Н. Бадагова;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Сюжетно-ролевые игры – как средство развития речи детей дошкольного возраста</w:t>
      </w:r>
      <w:r w:rsidRPr="00356767">
        <w:rPr>
          <w:rFonts w:ascii="Times New Roman" w:hAnsi="Times New Roman" w:cs="Times New Roman"/>
          <w:sz w:val="26"/>
          <w:szCs w:val="26"/>
        </w:rPr>
        <w:t>» - воспитатель Д.У. Исмаилова;</w:t>
      </w:r>
    </w:p>
    <w:p w:rsidR="004B504F" w:rsidRPr="00356767" w:rsidRDefault="004B504F" w:rsidP="004B504F">
      <w:pPr>
        <w:pStyle w:val="a4"/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6767">
        <w:rPr>
          <w:rFonts w:ascii="Times New Roman" w:hAnsi="Times New Roman" w:cs="Times New Roman"/>
          <w:sz w:val="26"/>
          <w:szCs w:val="26"/>
        </w:rPr>
        <w:t>«Мы любим играть!» - воспитатель У.Г. Джабраилова.</w:t>
      </w:r>
    </w:p>
    <w:p w:rsidR="00DC34E7" w:rsidRPr="00147E67" w:rsidRDefault="00DC34E7" w:rsidP="004B504F">
      <w:pPr>
        <w:pStyle w:val="a4"/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Default="00DC34E7" w:rsidP="00DC34E7">
      <w:pPr>
        <w:pStyle w:val="a4"/>
        <w:spacing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4E7" w:rsidRPr="00433A51" w:rsidRDefault="00DC34E7" w:rsidP="00DC34E7">
      <w:pPr>
        <w:pStyle w:val="a4"/>
        <w:spacing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A51">
        <w:rPr>
          <w:rFonts w:ascii="Times New Roman" w:hAnsi="Times New Roman" w:cs="Times New Roman"/>
          <w:b/>
          <w:sz w:val="26"/>
          <w:szCs w:val="26"/>
        </w:rPr>
        <w:t>Работа по художественно-эстетическому развитию дошк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Pr="00433A51">
        <w:rPr>
          <w:rFonts w:ascii="Times New Roman" w:hAnsi="Times New Roman" w:cs="Times New Roman"/>
          <w:b/>
          <w:sz w:val="26"/>
          <w:szCs w:val="26"/>
        </w:rPr>
        <w:t>льников.</w:t>
      </w:r>
    </w:p>
    <w:p w:rsidR="00DC34E7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 целях художественно – эстетического развития ребенка – дошкольника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97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с участием воспитанников и</w:t>
      </w:r>
      <w:r w:rsidRPr="00997BF2">
        <w:rPr>
          <w:rFonts w:ascii="Times New Roman" w:hAnsi="Times New Roman" w:cs="Times New Roman"/>
          <w:sz w:val="26"/>
          <w:szCs w:val="26"/>
        </w:rPr>
        <w:t xml:space="preserve"> педагогов, </w:t>
      </w:r>
      <w:r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007908">
        <w:rPr>
          <w:rFonts w:ascii="Times New Roman" w:hAnsi="Times New Roman" w:cs="Times New Roman"/>
          <w:sz w:val="26"/>
          <w:szCs w:val="26"/>
        </w:rPr>
        <w:t xml:space="preserve">учебного года </w:t>
      </w:r>
      <w:r>
        <w:rPr>
          <w:rFonts w:ascii="Times New Roman" w:hAnsi="Times New Roman" w:cs="Times New Roman"/>
          <w:sz w:val="26"/>
          <w:szCs w:val="26"/>
        </w:rPr>
        <w:t xml:space="preserve">были </w:t>
      </w:r>
      <w:r w:rsidRPr="00997BF2">
        <w:rPr>
          <w:rFonts w:ascii="Times New Roman" w:hAnsi="Times New Roman" w:cs="Times New Roman"/>
          <w:sz w:val="26"/>
          <w:szCs w:val="26"/>
        </w:rPr>
        <w:t>проведены мероприятия</w:t>
      </w:r>
      <w:r>
        <w:rPr>
          <w:rFonts w:ascii="Times New Roman" w:hAnsi="Times New Roman" w:cs="Times New Roman"/>
          <w:sz w:val="26"/>
          <w:szCs w:val="26"/>
        </w:rPr>
        <w:t xml:space="preserve"> с детьми, без присутствия или участия родителей в соответствии с требованиями Роспотребнадзора ЧР в условиях распространения новой коронавирусной инфекции </w:t>
      </w:r>
      <w:r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8C177E">
        <w:rPr>
          <w:rFonts w:ascii="Times New Roman" w:hAnsi="Times New Roman" w:cs="Times New Roman"/>
          <w:sz w:val="26"/>
          <w:szCs w:val="26"/>
        </w:rPr>
        <w:t>-19</w:t>
      </w:r>
      <w:r>
        <w:rPr>
          <w:rFonts w:ascii="Times New Roman" w:hAnsi="Times New Roman" w:cs="Times New Roman"/>
          <w:sz w:val="26"/>
          <w:szCs w:val="26"/>
        </w:rPr>
        <w:t>. За отчетный период проведены следующие мероприятия: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Тематические беседы ко «Дню</w:t>
      </w:r>
      <w:r w:rsidRPr="00997BF2">
        <w:rPr>
          <w:rFonts w:ascii="Times New Roman" w:hAnsi="Times New Roman" w:cs="Times New Roman"/>
          <w:sz w:val="26"/>
          <w:szCs w:val="26"/>
        </w:rPr>
        <w:t xml:space="preserve"> знаний»</w:t>
      </w:r>
      <w:r>
        <w:rPr>
          <w:rFonts w:ascii="Times New Roman" w:hAnsi="Times New Roman" w:cs="Times New Roman"/>
          <w:sz w:val="26"/>
          <w:szCs w:val="26"/>
        </w:rPr>
        <w:t xml:space="preserve"> в средних, старших группах</w:t>
      </w:r>
      <w:r w:rsidRPr="00997BF2">
        <w:rPr>
          <w:rFonts w:ascii="Times New Roman" w:hAnsi="Times New Roman" w:cs="Times New Roman"/>
          <w:sz w:val="26"/>
          <w:szCs w:val="26"/>
        </w:rPr>
        <w:t>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Тематические беседы ко </w:t>
      </w:r>
      <w:r w:rsidRPr="00997BF2">
        <w:rPr>
          <w:rFonts w:ascii="Times New Roman" w:hAnsi="Times New Roman" w:cs="Times New Roman"/>
          <w:sz w:val="26"/>
          <w:szCs w:val="26"/>
        </w:rPr>
        <w:t>Дню Чеченской Республики;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Утренник, посвященный Дню воспитателя и всех дошкольных работников;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Выставка детских рисунков «Мой любимый воспитатель»;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ероприятие «Самая милая!</w:t>
      </w:r>
      <w:r w:rsidRPr="00997BF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ко  </w:t>
      </w:r>
      <w:r w:rsidRPr="00997BF2">
        <w:rPr>
          <w:rFonts w:ascii="Times New Roman" w:hAnsi="Times New Roman" w:cs="Times New Roman"/>
          <w:sz w:val="26"/>
          <w:szCs w:val="26"/>
        </w:rPr>
        <w:t>Дню Чеченской женщины;</w:t>
      </w:r>
    </w:p>
    <w:p w:rsidR="004B504F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Осенний праз</w:t>
      </w:r>
      <w:r>
        <w:rPr>
          <w:rFonts w:ascii="Times New Roman" w:hAnsi="Times New Roman" w:cs="Times New Roman"/>
          <w:sz w:val="26"/>
          <w:szCs w:val="26"/>
        </w:rPr>
        <w:t>дник «В гостях у осени</w:t>
      </w:r>
      <w:r w:rsidRPr="00997BF2">
        <w:rPr>
          <w:rFonts w:ascii="Times New Roman" w:hAnsi="Times New Roman" w:cs="Times New Roman"/>
          <w:sz w:val="26"/>
          <w:szCs w:val="26"/>
        </w:rPr>
        <w:t>»;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Тематические беседы ко Дню народного единства в средних, старших группах;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Утренник, </w:t>
      </w:r>
      <w:r w:rsidRPr="00997BF2">
        <w:rPr>
          <w:rFonts w:ascii="Times New Roman" w:hAnsi="Times New Roman" w:cs="Times New Roman"/>
          <w:sz w:val="26"/>
          <w:szCs w:val="26"/>
        </w:rPr>
        <w:t>посвященный Дню матери;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Неделя психологии;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Утренник «С днем рождения, любимый детский сад!»;</w:t>
      </w:r>
    </w:p>
    <w:p w:rsidR="004B504F" w:rsidRPr="00997BF2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Новогодние утренники;</w:t>
      </w:r>
    </w:p>
    <w:p w:rsidR="004B504F" w:rsidRPr="004B504F" w:rsidRDefault="004B504F" w:rsidP="004B504F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Смо</w:t>
      </w:r>
      <w:r>
        <w:rPr>
          <w:rFonts w:ascii="Times New Roman" w:hAnsi="Times New Roman" w:cs="Times New Roman"/>
          <w:sz w:val="26"/>
          <w:szCs w:val="26"/>
        </w:rPr>
        <w:t>тр-конкурс «Зимняя сказка</w:t>
      </w:r>
      <w:r w:rsidRPr="00997BF2">
        <w:rPr>
          <w:rFonts w:ascii="Times New Roman" w:hAnsi="Times New Roman" w:cs="Times New Roman"/>
          <w:sz w:val="26"/>
          <w:szCs w:val="26"/>
        </w:rPr>
        <w:t>»;</w:t>
      </w:r>
    </w:p>
    <w:p w:rsidR="00007908" w:rsidRPr="00EF6C7F" w:rsidRDefault="00007908" w:rsidP="00DC34E7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Style w:val="ae"/>
          <w:rFonts w:ascii="Times New Roman" w:hAnsi="Times New Roman" w:cs="Times New Roman"/>
          <w:b w:val="0"/>
          <w:bCs w:val="0"/>
          <w:sz w:val="26"/>
          <w:szCs w:val="26"/>
        </w:rPr>
      </w:pPr>
      <w:r w:rsidRPr="00EF6C7F">
        <w:rPr>
          <w:rStyle w:val="ae"/>
          <w:rFonts w:ascii="Times New Roman" w:hAnsi="Times New Roman" w:cs="Times New Roman"/>
          <w:b w:val="0"/>
          <w:color w:val="000000"/>
          <w:sz w:val="26"/>
          <w:szCs w:val="26"/>
        </w:rPr>
        <w:t>Утренник «День защитников Отечества»;</w:t>
      </w:r>
    </w:p>
    <w:p w:rsidR="00007908" w:rsidRDefault="00EF6C7F" w:rsidP="00DC34E7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Утренники к Международному женскому дню во всех возрастных группах;</w:t>
      </w:r>
    </w:p>
    <w:p w:rsidR="00EF6C7F" w:rsidRDefault="00EF6C7F" w:rsidP="00DC34E7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Утренник «Бекалахь ненан мотт!»;</w:t>
      </w:r>
    </w:p>
    <w:p w:rsidR="00EF6C7F" w:rsidRPr="00EF6C7F" w:rsidRDefault="00EF6C7F" w:rsidP="00DC34E7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6C7F">
        <w:rPr>
          <w:rFonts w:ascii="Times New Roman" w:hAnsi="Times New Roman" w:cs="Times New Roman"/>
          <w:sz w:val="26"/>
          <w:szCs w:val="26"/>
        </w:rPr>
        <w:t>Выпускные утренники «До свидания, детский сад!»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27569" w:rsidRDefault="00E27569" w:rsidP="00EF6C7F">
      <w:pPr>
        <w:pStyle w:val="a4"/>
        <w:spacing w:before="24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D274D" w:rsidRPr="00AB4B96" w:rsidRDefault="006D274D" w:rsidP="006D2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B96">
        <w:rPr>
          <w:rFonts w:ascii="Times New Roman" w:hAnsi="Times New Roman" w:cs="Times New Roman"/>
          <w:sz w:val="26"/>
          <w:szCs w:val="26"/>
        </w:rPr>
        <w:lastRenderedPageBreak/>
        <w:t xml:space="preserve">Одним из показателей </w:t>
      </w:r>
      <w:r>
        <w:rPr>
          <w:rFonts w:ascii="Times New Roman" w:hAnsi="Times New Roman" w:cs="Times New Roman"/>
          <w:sz w:val="26"/>
          <w:szCs w:val="26"/>
        </w:rPr>
        <w:t xml:space="preserve">результативности проводимой работы с детьми </w:t>
      </w:r>
      <w:r w:rsidRPr="00AB4B96">
        <w:rPr>
          <w:rFonts w:ascii="Times New Roman" w:hAnsi="Times New Roman" w:cs="Times New Roman"/>
          <w:sz w:val="26"/>
          <w:szCs w:val="26"/>
        </w:rPr>
        <w:t xml:space="preserve">является </w:t>
      </w:r>
      <w:r>
        <w:rPr>
          <w:rFonts w:ascii="Times New Roman" w:hAnsi="Times New Roman" w:cs="Times New Roman"/>
          <w:sz w:val="26"/>
          <w:szCs w:val="26"/>
        </w:rPr>
        <w:t xml:space="preserve">их </w:t>
      </w:r>
      <w:r w:rsidRPr="00AB4B96">
        <w:rPr>
          <w:rFonts w:ascii="Times New Roman" w:hAnsi="Times New Roman" w:cs="Times New Roman"/>
          <w:sz w:val="26"/>
          <w:szCs w:val="26"/>
        </w:rPr>
        <w:t>участие в различных конкурсах</w:t>
      </w:r>
      <w:r>
        <w:rPr>
          <w:rFonts w:ascii="Times New Roman" w:hAnsi="Times New Roman" w:cs="Times New Roman"/>
          <w:sz w:val="26"/>
          <w:szCs w:val="26"/>
        </w:rPr>
        <w:t xml:space="preserve"> районного, республиканского, Всероссийского уровня. </w:t>
      </w:r>
    </w:p>
    <w:p w:rsidR="006D274D" w:rsidRDefault="006D274D" w:rsidP="006D27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274D" w:rsidRPr="00614873" w:rsidRDefault="006D274D" w:rsidP="006D27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148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Достижения воспитанников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</w:t>
      </w:r>
      <w:r w:rsidR="004B50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4B50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учебном  году</w:t>
      </w:r>
    </w:p>
    <w:tbl>
      <w:tblPr>
        <w:tblpPr w:leftFromText="180" w:rightFromText="180" w:vertAnchor="text" w:horzAnchor="margin" w:tblpX="108" w:tblpY="48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3"/>
        <w:gridCol w:w="1134"/>
        <w:gridCol w:w="1197"/>
        <w:gridCol w:w="1815"/>
        <w:gridCol w:w="196"/>
        <w:gridCol w:w="1701"/>
      </w:tblGrid>
      <w:tr w:rsidR="005D6C8F" w:rsidRPr="00614873" w:rsidTr="005D6C8F">
        <w:trPr>
          <w:trHeight w:val="285"/>
        </w:trPr>
        <w:tc>
          <w:tcPr>
            <w:tcW w:w="9606" w:type="dxa"/>
            <w:gridSpan w:val="6"/>
          </w:tcPr>
          <w:p w:rsidR="005D6C8F" w:rsidRPr="00614873" w:rsidRDefault="005D6C8F" w:rsidP="005D6C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5D6C8F" w:rsidRPr="00614873" w:rsidTr="005D6C8F">
        <w:trPr>
          <w:trHeight w:val="135"/>
        </w:trPr>
        <w:tc>
          <w:tcPr>
            <w:tcW w:w="3563" w:type="dxa"/>
            <w:vMerge w:val="restart"/>
          </w:tcPr>
          <w:p w:rsidR="005D6C8F" w:rsidRPr="00614873" w:rsidRDefault="005D6C8F" w:rsidP="005D6C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043" w:type="dxa"/>
            <w:gridSpan w:val="5"/>
          </w:tcPr>
          <w:p w:rsidR="005D6C8F" w:rsidRPr="00614873" w:rsidRDefault="005D6C8F" w:rsidP="005D6C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(чел.)</w:t>
            </w:r>
          </w:p>
        </w:tc>
      </w:tr>
      <w:tr w:rsidR="005D6C8F" w:rsidRPr="00614873" w:rsidTr="005D6C8F">
        <w:trPr>
          <w:trHeight w:val="126"/>
        </w:trPr>
        <w:tc>
          <w:tcPr>
            <w:tcW w:w="3563" w:type="dxa"/>
            <w:vMerge/>
          </w:tcPr>
          <w:p w:rsidR="005D6C8F" w:rsidRPr="00614873" w:rsidRDefault="005D6C8F" w:rsidP="005D6C8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1197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Призеры </w:t>
            </w:r>
          </w:p>
        </w:tc>
        <w:tc>
          <w:tcPr>
            <w:tcW w:w="1815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1897" w:type="dxa"/>
            <w:gridSpan w:val="2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5D6C8F" w:rsidRPr="00614873" w:rsidTr="005D6C8F">
        <w:trPr>
          <w:trHeight w:val="721"/>
        </w:trPr>
        <w:tc>
          <w:tcPr>
            <w:tcW w:w="3563" w:type="dxa"/>
          </w:tcPr>
          <w:p w:rsidR="005D6C8F" w:rsidRPr="00614873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дистанционный вокальный конкурс «Голос России», вокальное хоровое выступление ансамбля «Хазна» в номинации «Нородное пение» «Нанна совг1ат»</w:t>
            </w:r>
          </w:p>
        </w:tc>
        <w:tc>
          <w:tcPr>
            <w:tcW w:w="1134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7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Джамуева Мата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Канаева Айша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Дудаева Ашура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Музаева Марьям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Нунаева Алия</w:t>
            </w:r>
          </w:p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Батаева-Бермурзаева Язира</w:t>
            </w:r>
          </w:p>
        </w:tc>
        <w:tc>
          <w:tcPr>
            <w:tcW w:w="1701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5D6C8F" w:rsidRPr="00614873" w:rsidTr="005D6C8F">
        <w:trPr>
          <w:trHeight w:val="721"/>
        </w:trPr>
        <w:tc>
          <w:tcPr>
            <w:tcW w:w="3563" w:type="dxa"/>
          </w:tcPr>
          <w:p w:rsidR="005D6C8F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интернет-олимпиада «Солнечный свет» «Здоровье и безопасность»</w:t>
            </w:r>
          </w:p>
        </w:tc>
        <w:tc>
          <w:tcPr>
            <w:tcW w:w="1134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7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 Хадижа</w:t>
            </w:r>
          </w:p>
        </w:tc>
        <w:tc>
          <w:tcPr>
            <w:tcW w:w="1701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5D6C8F" w:rsidRPr="00A24A57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</w:tc>
      </w:tr>
      <w:tr w:rsidR="005D6C8F" w:rsidRPr="00614873" w:rsidTr="005D6C8F">
        <w:trPr>
          <w:trHeight w:val="721"/>
        </w:trPr>
        <w:tc>
          <w:tcPr>
            <w:tcW w:w="3563" w:type="dxa"/>
          </w:tcPr>
          <w:p w:rsidR="005D6C8F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«Изумрудный город». Блиц-олимпиада «Все профессии нужны, все профессии важны»</w:t>
            </w:r>
          </w:p>
        </w:tc>
        <w:tc>
          <w:tcPr>
            <w:tcW w:w="1134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7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Кучиев Абдул-Малик</w:t>
            </w:r>
          </w:p>
        </w:tc>
        <w:tc>
          <w:tcPr>
            <w:tcW w:w="1701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5D6C8F" w:rsidRPr="00A24A57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5D6C8F" w:rsidRPr="00614873" w:rsidTr="005D6C8F">
        <w:trPr>
          <w:trHeight w:val="721"/>
        </w:trPr>
        <w:tc>
          <w:tcPr>
            <w:tcW w:w="3563" w:type="dxa"/>
          </w:tcPr>
          <w:p w:rsidR="005D6C8F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для детей и педагогов «Узнавай-ка!». Номинация «Фантазия без границ»</w:t>
            </w:r>
          </w:p>
        </w:tc>
        <w:tc>
          <w:tcPr>
            <w:tcW w:w="1134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7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Шапиева Карима</w:t>
            </w:r>
          </w:p>
        </w:tc>
        <w:tc>
          <w:tcPr>
            <w:tcW w:w="1701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D6C8F" w:rsidRPr="00614873" w:rsidTr="005D6C8F">
        <w:trPr>
          <w:trHeight w:val="214"/>
        </w:trPr>
        <w:tc>
          <w:tcPr>
            <w:tcW w:w="9606" w:type="dxa"/>
            <w:gridSpan w:val="6"/>
          </w:tcPr>
          <w:p w:rsidR="005D6C8F" w:rsidRPr="00A01A8A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уровень</w:t>
            </w:r>
          </w:p>
        </w:tc>
      </w:tr>
      <w:tr w:rsidR="005D6C8F" w:rsidRPr="00614873" w:rsidTr="005D6C8F">
        <w:trPr>
          <w:trHeight w:val="721"/>
        </w:trPr>
        <w:tc>
          <w:tcPr>
            <w:tcW w:w="3563" w:type="dxa"/>
          </w:tcPr>
          <w:p w:rsidR="005D6C8F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творческий конкурс «Лето красное пришло». Номинация «Рисунок»</w:t>
            </w:r>
          </w:p>
        </w:tc>
        <w:tc>
          <w:tcPr>
            <w:tcW w:w="1134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7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Шапиева Сулейма </w:t>
            </w:r>
          </w:p>
        </w:tc>
        <w:tc>
          <w:tcPr>
            <w:tcW w:w="1701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5D6C8F" w:rsidRPr="00A01A8A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5D6C8F" w:rsidRPr="00614873" w:rsidTr="005D6C8F">
        <w:trPr>
          <w:trHeight w:val="226"/>
        </w:trPr>
        <w:tc>
          <w:tcPr>
            <w:tcW w:w="9606" w:type="dxa"/>
            <w:gridSpan w:val="6"/>
          </w:tcPr>
          <w:p w:rsidR="005D6C8F" w:rsidRPr="00FB5836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Районный уровень</w:t>
            </w:r>
          </w:p>
        </w:tc>
      </w:tr>
      <w:tr w:rsidR="005D6C8F" w:rsidRPr="00614873" w:rsidTr="005D6C8F">
        <w:trPr>
          <w:trHeight w:val="480"/>
        </w:trPr>
        <w:tc>
          <w:tcPr>
            <w:tcW w:w="3563" w:type="dxa"/>
          </w:tcPr>
          <w:p w:rsidR="005D6C8F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«Ненан мотт – сан даган илли», посвященный дню чеченского языка</w:t>
            </w:r>
          </w:p>
        </w:tc>
        <w:tc>
          <w:tcPr>
            <w:tcW w:w="1134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7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Джамуева Мата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Канаева Айша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Дудаева Ашура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Музаева Марьям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Нунаева Алия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Батаева-Бермурзаева Язира</w:t>
            </w:r>
          </w:p>
        </w:tc>
        <w:tc>
          <w:tcPr>
            <w:tcW w:w="1701" w:type="dxa"/>
          </w:tcPr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  <w:p w:rsidR="005D6C8F" w:rsidRPr="00614873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(грамота)</w:t>
            </w:r>
          </w:p>
        </w:tc>
      </w:tr>
      <w:tr w:rsidR="005D6C8F" w:rsidRPr="00614873" w:rsidTr="005D6C8F">
        <w:trPr>
          <w:trHeight w:val="480"/>
        </w:trPr>
        <w:tc>
          <w:tcPr>
            <w:tcW w:w="3563" w:type="dxa"/>
          </w:tcPr>
          <w:p w:rsidR="005D6C8F" w:rsidRDefault="005D6C8F" w:rsidP="005D6C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хореографический конкурс-фестиваль – Танцевальное ассорти – 2021»</w:t>
            </w:r>
          </w:p>
        </w:tc>
        <w:tc>
          <w:tcPr>
            <w:tcW w:w="1134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7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1" w:type="dxa"/>
            <w:gridSpan w:val="2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Анасова Амина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Ахматаева Ашура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Дудуркаева Хадижа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Аминат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Махцаева Амира</w:t>
            </w:r>
          </w:p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Хаджимурадова Хавса</w:t>
            </w:r>
          </w:p>
        </w:tc>
        <w:tc>
          <w:tcPr>
            <w:tcW w:w="1701" w:type="dxa"/>
          </w:tcPr>
          <w:p w:rsidR="005D6C8F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</w:t>
            </w:r>
          </w:p>
          <w:p w:rsidR="005D6C8F" w:rsidRPr="00A01A8A" w:rsidRDefault="005D6C8F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5D6C8F" w:rsidRPr="00614873" w:rsidTr="005D6C8F">
        <w:trPr>
          <w:trHeight w:val="480"/>
        </w:trPr>
        <w:tc>
          <w:tcPr>
            <w:tcW w:w="3563" w:type="dxa"/>
          </w:tcPr>
          <w:p w:rsidR="005D6C8F" w:rsidRDefault="005D6C8F" w:rsidP="007047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Районный конкурс, посвященный празднованию Дня чеченского языка: «</w:t>
            </w:r>
            <w:r w:rsidR="00704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язык, культуру – сохраним народ»</w:t>
            </w:r>
          </w:p>
        </w:tc>
        <w:tc>
          <w:tcPr>
            <w:tcW w:w="1134" w:type="dxa"/>
          </w:tcPr>
          <w:p w:rsidR="005D6C8F" w:rsidRDefault="0070471A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7" w:type="dxa"/>
          </w:tcPr>
          <w:p w:rsidR="005D6C8F" w:rsidRDefault="0070471A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1" w:type="dxa"/>
            <w:gridSpan w:val="2"/>
          </w:tcPr>
          <w:p w:rsidR="005D6C8F" w:rsidRDefault="0070471A" w:rsidP="005D6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 Аминат Маликовна</w:t>
            </w:r>
          </w:p>
        </w:tc>
        <w:tc>
          <w:tcPr>
            <w:tcW w:w="1701" w:type="dxa"/>
          </w:tcPr>
          <w:p w:rsidR="0070471A" w:rsidRPr="0070471A" w:rsidRDefault="0070471A" w:rsidP="0070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5D6C8F" w:rsidRPr="000A6EB4" w:rsidRDefault="0070471A" w:rsidP="0070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(грамота)</w:t>
            </w:r>
          </w:p>
        </w:tc>
      </w:tr>
    </w:tbl>
    <w:p w:rsidR="00DC34E7" w:rsidRPr="00997BF2" w:rsidRDefault="00DC34E7" w:rsidP="008B609E">
      <w:pPr>
        <w:pStyle w:val="a4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Вывод:</w:t>
      </w:r>
      <w:r w:rsidRPr="00997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работа по художественно-эстетическому развитию</w:t>
      </w:r>
      <w:r w:rsidRPr="00997BF2">
        <w:rPr>
          <w:rFonts w:ascii="Times New Roman" w:hAnsi="Times New Roman" w:cs="Times New Roman"/>
          <w:sz w:val="26"/>
          <w:szCs w:val="26"/>
        </w:rPr>
        <w:t xml:space="preserve"> детей в ДОУ ведется на хорошем методическом уровне, </w:t>
      </w:r>
      <w:r w:rsidR="00EF6C7F">
        <w:rPr>
          <w:rFonts w:ascii="Times New Roman" w:hAnsi="Times New Roman" w:cs="Times New Roman"/>
          <w:sz w:val="26"/>
          <w:szCs w:val="26"/>
        </w:rPr>
        <w:t>согласно годовому плану проведены вышеуказанные мероприятия</w:t>
      </w:r>
      <w:r w:rsidR="00AD73A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C34E7" w:rsidRPr="00997BF2" w:rsidRDefault="00DC34E7" w:rsidP="00EF6C7F">
      <w:pPr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Речевое разви</w:t>
      </w:r>
      <w:r w:rsidR="00AD73AD">
        <w:rPr>
          <w:rFonts w:ascii="Times New Roman" w:hAnsi="Times New Roman" w:cs="Times New Roman"/>
          <w:b/>
          <w:sz w:val="26"/>
          <w:szCs w:val="26"/>
        </w:rPr>
        <w:t>тие дошкольников и коррекционно-</w:t>
      </w:r>
      <w:r w:rsidRPr="00997BF2">
        <w:rPr>
          <w:rFonts w:ascii="Times New Roman" w:hAnsi="Times New Roman" w:cs="Times New Roman"/>
          <w:b/>
          <w:sz w:val="26"/>
          <w:szCs w:val="26"/>
        </w:rPr>
        <w:t xml:space="preserve">развивающая работа учителя </w:t>
      </w:r>
      <w:r>
        <w:rPr>
          <w:rFonts w:ascii="Times New Roman" w:hAnsi="Times New Roman" w:cs="Times New Roman"/>
          <w:b/>
          <w:sz w:val="26"/>
          <w:szCs w:val="26"/>
        </w:rPr>
        <w:t>–</w:t>
      </w:r>
      <w:r w:rsidRPr="00997BF2">
        <w:rPr>
          <w:rFonts w:ascii="Times New Roman" w:hAnsi="Times New Roman" w:cs="Times New Roman"/>
          <w:b/>
          <w:sz w:val="26"/>
          <w:szCs w:val="26"/>
        </w:rPr>
        <w:t xml:space="preserve"> логопеда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DC34E7" w:rsidRPr="00997BF2" w:rsidRDefault="00DC34E7" w:rsidP="00EF6C7F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Речевое развитие детей включает в себя комплексный подход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и отражается во всех видах деятельности применением нетрадиционных форм работы: интегрированные занятия, открытые мероприятия, конкурсы чтецов. Педагоги ДОУ используют современные</w:t>
      </w:r>
      <w:r w:rsidR="00577347">
        <w:rPr>
          <w:rFonts w:ascii="Times New Roman" w:hAnsi="Times New Roman" w:cs="Times New Roman"/>
          <w:sz w:val="26"/>
          <w:szCs w:val="26"/>
        </w:rPr>
        <w:t xml:space="preserve"> образовательные технологии</w:t>
      </w:r>
      <w:r w:rsidRPr="00997BF2">
        <w:rPr>
          <w:rFonts w:ascii="Times New Roman" w:hAnsi="Times New Roman" w:cs="Times New Roman"/>
          <w:bCs/>
          <w:sz w:val="26"/>
          <w:szCs w:val="26"/>
        </w:rPr>
        <w:t>.</w:t>
      </w:r>
      <w:r w:rsidRPr="00997B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Основной целью коллектива является создание условий для полноценной жизнедеятельности детей, благоприятной эмоциональной атмосферы, обеспечение интеллектуального, эстетического и личностного развития ребенка.</w:t>
      </w: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Принципиально важными результатами работы детского сада можно считать следующие позиции:</w:t>
      </w:r>
    </w:p>
    <w:p w:rsidR="00DC34E7" w:rsidRDefault="00DC34E7" w:rsidP="0057734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специально оборудованные помещения позволяют детям приобретать новые умения, знания и навыки, необходимые по программе.</w:t>
      </w:r>
    </w:p>
    <w:p w:rsidR="00DC34E7" w:rsidRPr="00EF5561" w:rsidRDefault="00DC34E7" w:rsidP="00577347">
      <w:pPr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F5561">
        <w:rPr>
          <w:rFonts w:ascii="Times New Roman" w:hAnsi="Times New Roman" w:cs="Times New Roman"/>
          <w:sz w:val="26"/>
          <w:szCs w:val="26"/>
        </w:rPr>
        <w:t>структура предметно-развивающей среды дошкольного учреждения способствует благоприятным условиям для работы с детьми.</w:t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</w:r>
      <w:r w:rsidRPr="00EF556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</w:t>
      </w:r>
      <w:r w:rsidRPr="00EF5561">
        <w:rPr>
          <w:rFonts w:ascii="Times New Roman" w:hAnsi="Times New Roman" w:cs="Times New Roman"/>
          <w:b/>
          <w:sz w:val="26"/>
          <w:szCs w:val="26"/>
        </w:rPr>
        <w:t>Основная работа логопедического пункта:</w:t>
      </w: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Основными задачами работ</w:t>
      </w:r>
      <w:r>
        <w:rPr>
          <w:rFonts w:ascii="Times New Roman" w:hAnsi="Times New Roman" w:cs="Times New Roman"/>
          <w:sz w:val="26"/>
          <w:szCs w:val="26"/>
        </w:rPr>
        <w:t>ы логопедического пункта на 202</w:t>
      </w:r>
      <w:r w:rsidR="00AD73A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– 202</w:t>
      </w:r>
      <w:r w:rsidR="00AD73AD">
        <w:rPr>
          <w:rFonts w:ascii="Times New Roman" w:hAnsi="Times New Roman" w:cs="Times New Roman"/>
          <w:sz w:val="26"/>
          <w:szCs w:val="26"/>
        </w:rPr>
        <w:t>2</w:t>
      </w:r>
      <w:r w:rsidRPr="00997BF2">
        <w:rPr>
          <w:rFonts w:ascii="Times New Roman" w:hAnsi="Times New Roman" w:cs="Times New Roman"/>
          <w:sz w:val="26"/>
          <w:szCs w:val="26"/>
        </w:rPr>
        <w:t xml:space="preserve"> учебный год являются: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Ранняя своевременная диагностика возможностей с целью выявления особых образовательных потребностей детей с нарушением речи; 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Оказание целевой логопедической и психологической помощи детям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с ОВЗ для устранения потенциальных препятствий к их обучению;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Регулярная оценка динамики развития и образовательных достижений детей с нарушением речи в процессе оказания специализированной помощи;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Предупреждение и профилактика речевых нарушений;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Создание положительной мотивации к обучению у детей с ОВЗ;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Использование современных педагогических технологий, включая информационные;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Установление тесной взаимосвязи учителя-логопеда с воспитателями, специалистами ДОУ, работающими с детьми с особенностями развития;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Пропаганда специальных логопедических знаний среди педагогов, родителей;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lastRenderedPageBreak/>
        <w:t>Участие в работе: педсоветов, методических объединений, семинаров различного уровня;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Организация и проведение открытых логопедических занятий, мероприятий;</w:t>
      </w:r>
    </w:p>
    <w:p w:rsidR="00DC34E7" w:rsidRPr="00997BF2" w:rsidRDefault="00DC34E7" w:rsidP="00DC34E7">
      <w:pPr>
        <w:pStyle w:val="a4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Разработка и реализация адаптированных образовательных программ для детей с ОВЗ с учетом структуры речевого дефекта.</w:t>
      </w:r>
    </w:p>
    <w:p w:rsidR="00CB4298" w:rsidRPr="003154C3" w:rsidRDefault="00DC34E7" w:rsidP="003154C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В ходе коррекционного обучения решались все вышеперечисленные </w:t>
      </w:r>
      <w:r>
        <w:rPr>
          <w:rFonts w:ascii="Times New Roman" w:hAnsi="Times New Roman" w:cs="Times New Roman"/>
          <w:sz w:val="26"/>
          <w:szCs w:val="26"/>
        </w:rPr>
        <w:t xml:space="preserve">задачи. </w:t>
      </w:r>
      <w:r w:rsidRPr="00997BF2">
        <w:rPr>
          <w:rFonts w:ascii="Times New Roman" w:hAnsi="Times New Roman" w:cs="Times New Roman"/>
          <w:sz w:val="26"/>
          <w:szCs w:val="26"/>
        </w:rPr>
        <w:t>За основу брались лексически</w:t>
      </w:r>
      <w:r w:rsidR="003154C3">
        <w:rPr>
          <w:rFonts w:ascii="Times New Roman" w:hAnsi="Times New Roman" w:cs="Times New Roman"/>
          <w:sz w:val="26"/>
          <w:szCs w:val="26"/>
        </w:rPr>
        <w:t>е темы, согласно годовому плану.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Направления деятельности                                                                                   и формы работы учителя-логопеда в ДОУ: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4E7" w:rsidRPr="00997BF2" w:rsidRDefault="00DC34E7" w:rsidP="00DC34E7">
      <w:pPr>
        <w:pStyle w:val="a4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Диагностическая деятельность;</w:t>
      </w:r>
    </w:p>
    <w:p w:rsidR="00DC34E7" w:rsidRPr="00997BF2" w:rsidRDefault="00DC34E7" w:rsidP="00DC34E7">
      <w:pPr>
        <w:pStyle w:val="a4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Коррекционно-развивающая деятельность;</w:t>
      </w:r>
    </w:p>
    <w:p w:rsidR="00DC34E7" w:rsidRPr="00997BF2" w:rsidRDefault="00DC34E7" w:rsidP="00DC34E7">
      <w:pPr>
        <w:pStyle w:val="a4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Консультативно просветительская деятельность; </w:t>
      </w:r>
    </w:p>
    <w:p w:rsidR="00DC34E7" w:rsidRPr="00997BF2" w:rsidRDefault="00DC34E7" w:rsidP="00DC34E7">
      <w:pPr>
        <w:pStyle w:val="a4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Организационно-методическая деятельность;</w:t>
      </w:r>
    </w:p>
    <w:p w:rsidR="00DC34E7" w:rsidRPr="00997BF2" w:rsidRDefault="00DC34E7" w:rsidP="00DC34E7">
      <w:pPr>
        <w:pStyle w:val="a4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Информационно – просветительская деятельность.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Учитель-логопед Т.А. Кучиева провела за отчетный период </w:t>
      </w:r>
      <w:r>
        <w:rPr>
          <w:rFonts w:ascii="Times New Roman" w:hAnsi="Times New Roman" w:cs="Times New Roman"/>
          <w:sz w:val="26"/>
          <w:szCs w:val="26"/>
        </w:rPr>
        <w:t>провела следующую работу</w:t>
      </w:r>
      <w:r w:rsidRPr="00997BF2">
        <w:rPr>
          <w:rFonts w:ascii="Times New Roman" w:hAnsi="Times New Roman" w:cs="Times New Roman"/>
          <w:sz w:val="26"/>
          <w:szCs w:val="26"/>
        </w:rPr>
        <w:t>:</w:t>
      </w:r>
    </w:p>
    <w:p w:rsidR="00DC34E7" w:rsidRPr="00997BF2" w:rsidRDefault="00DC34E7" w:rsidP="00DC34E7">
      <w:pPr>
        <w:pStyle w:val="a4"/>
        <w:numPr>
          <w:ilvl w:val="0"/>
          <w:numId w:val="3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Партнерство ДОУ и семьи в логопедической работе;</w:t>
      </w:r>
    </w:p>
    <w:p w:rsidR="00DC34E7" w:rsidRPr="00997BF2" w:rsidRDefault="00DC34E7" w:rsidP="00DC34E7">
      <w:pPr>
        <w:pStyle w:val="a4"/>
        <w:numPr>
          <w:ilvl w:val="0"/>
          <w:numId w:val="3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Осуществление работы при Консультативном пункте;</w:t>
      </w:r>
    </w:p>
    <w:p w:rsidR="00DC34E7" w:rsidRPr="00997BF2" w:rsidRDefault="00DC34E7" w:rsidP="00DC34E7">
      <w:pPr>
        <w:pStyle w:val="a4"/>
        <w:numPr>
          <w:ilvl w:val="0"/>
          <w:numId w:val="3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Индивидуальное консультирование родителей по результатам обследования детей;</w:t>
      </w:r>
    </w:p>
    <w:p w:rsidR="00DC34E7" w:rsidRPr="00997BF2" w:rsidRDefault="00DC34E7" w:rsidP="00DC34E7">
      <w:pPr>
        <w:pStyle w:val="a4"/>
        <w:numPr>
          <w:ilvl w:val="0"/>
          <w:numId w:val="3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Участие в подготовке пакета документов детей группы риска, направляемых в ТПМПК для установления заключений; </w:t>
      </w:r>
    </w:p>
    <w:p w:rsidR="00DC34E7" w:rsidRPr="00997BF2" w:rsidRDefault="00DC34E7" w:rsidP="00EF6C7F">
      <w:pPr>
        <w:pStyle w:val="a4"/>
        <w:spacing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Проведена диагностика речевого развития ср</w:t>
      </w:r>
      <w:r>
        <w:rPr>
          <w:rFonts w:ascii="Times New Roman" w:hAnsi="Times New Roman" w:cs="Times New Roman"/>
          <w:sz w:val="26"/>
          <w:szCs w:val="26"/>
        </w:rPr>
        <w:t>еди всех возрастных групп ДОУ. П</w:t>
      </w:r>
      <w:r w:rsidRPr="00997BF2">
        <w:rPr>
          <w:rFonts w:ascii="Times New Roman" w:hAnsi="Times New Roman" w:cs="Times New Roman"/>
          <w:sz w:val="26"/>
          <w:szCs w:val="26"/>
        </w:rPr>
        <w:t xml:space="preserve">о результатам </w:t>
      </w:r>
      <w:r w:rsidR="005B29C6">
        <w:rPr>
          <w:rFonts w:ascii="Times New Roman" w:hAnsi="Times New Roman" w:cs="Times New Roman"/>
          <w:sz w:val="26"/>
          <w:szCs w:val="26"/>
        </w:rPr>
        <w:t>даны соответствующие рекомендации</w:t>
      </w:r>
      <w:r w:rsidR="00577347">
        <w:rPr>
          <w:rFonts w:ascii="Times New Roman" w:hAnsi="Times New Roman" w:cs="Times New Roman"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Вывод:</w:t>
      </w:r>
      <w:r w:rsidRPr="00997BF2">
        <w:rPr>
          <w:rFonts w:ascii="Times New Roman" w:hAnsi="Times New Roman" w:cs="Times New Roman"/>
          <w:sz w:val="26"/>
          <w:szCs w:val="26"/>
        </w:rPr>
        <w:t xml:space="preserve"> за отчетный</w:t>
      </w:r>
      <w:r>
        <w:rPr>
          <w:rFonts w:ascii="Times New Roman" w:hAnsi="Times New Roman" w:cs="Times New Roman"/>
          <w:sz w:val="26"/>
          <w:szCs w:val="26"/>
        </w:rPr>
        <w:t xml:space="preserve"> период работа  </w:t>
      </w:r>
      <w:r w:rsidRPr="00997BF2">
        <w:rPr>
          <w:rFonts w:ascii="Times New Roman" w:hAnsi="Times New Roman" w:cs="Times New Roman"/>
          <w:sz w:val="26"/>
          <w:szCs w:val="26"/>
        </w:rPr>
        <w:t xml:space="preserve">по речевому развитию воспитанников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97BF2">
        <w:rPr>
          <w:rFonts w:ascii="Times New Roman" w:hAnsi="Times New Roman" w:cs="Times New Roman"/>
          <w:sz w:val="26"/>
          <w:szCs w:val="26"/>
        </w:rPr>
        <w:t>в ДОУ проведена на хорошем уровне.</w:t>
      </w:r>
    </w:p>
    <w:p w:rsidR="00DC34E7" w:rsidRPr="00997BF2" w:rsidRDefault="00DC34E7" w:rsidP="00DC34E7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Консультативный пункт.</w:t>
      </w:r>
    </w:p>
    <w:p w:rsidR="00A430FC" w:rsidRPr="003154C3" w:rsidRDefault="00DC34E7" w:rsidP="003154C3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 функционирует  Консультативный пункт  для родителей детей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возрасте от трех до семи лет, не посещающих дошкольные образовательные учреждения, воспитывающих детей дошкольного возраста на дому. Педагоги и специалисты ДОУ готовы сотрудничать с родителями в пределах своей компетенции.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5B2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AD73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5B2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AD73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B2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</w:t>
      </w:r>
      <w:r w:rsidR="005B2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нсультативный пункт обратилось                  </w:t>
      </w:r>
      <w:r w:rsidR="002B09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родителей, чьи дети не посещают ДОУ. По данным обращениям специалистами Консультативного пункта были даны соответствующие рекомендации.</w:t>
      </w:r>
    </w:p>
    <w:p w:rsidR="00A430FC" w:rsidRDefault="00A430FC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Охр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ана и укрепление здоровья детей.</w:t>
      </w:r>
    </w:p>
    <w:p w:rsidR="00DC34E7" w:rsidRPr="00997BF2" w:rsidRDefault="00DC34E7" w:rsidP="00DC34E7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Дошкольный возраст является решающим периодом в формировании фундамента физического и психического здоровья, именно на этом этапе важно воспитывать у детей базу знаний и практических навыков здорового образа жизни. По данным системы здравоохранения, в настоящее время состояние здоровья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детей дошкольного возраста снижается. И поэтому актуально значимым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востребованным сегодня становится поиск средств и методов повышения эффективности оздоро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вительной работы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дошкольных образовательных учреждениях. Здоровьесберегающие технологии - это эффективная система мер профилактической работы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детьми, направленная на сохранение и укрепление здоровья воспитанников.</w:t>
      </w:r>
    </w:p>
    <w:p w:rsidR="00DC34E7" w:rsidRPr="00997BF2" w:rsidRDefault="00DC34E7" w:rsidP="00DC34E7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Виды здоровьесберегающих технологий, используемых в нашем детском саду: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Ритмопластика;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Динамические паузы;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Подвижные и спортивные игры;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Релаксация;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пальчиковая;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для глаз;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дыхательная;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пробуждения;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Самомассаж;</w:t>
      </w:r>
    </w:p>
    <w:p w:rsidR="00DC34E7" w:rsidRPr="00997BF2" w:rsidRDefault="00DC34E7" w:rsidP="00DC34E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Оздоровительный бег.</w:t>
      </w:r>
    </w:p>
    <w:p w:rsidR="00DC34E7" w:rsidRPr="00997BF2" w:rsidRDefault="00DC34E7" w:rsidP="00DC3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Педагогический коллектив работает над реализацией ведущих задач по охране жизни и здоровья воспитанников, которые остаются актуальными всегда.</w:t>
      </w: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 </w:t>
      </w:r>
      <w:r w:rsidRPr="00997BF2">
        <w:rPr>
          <w:rFonts w:ascii="Times New Roman" w:hAnsi="Times New Roman" w:cs="Times New Roman"/>
          <w:sz w:val="26"/>
          <w:szCs w:val="26"/>
        </w:rPr>
        <w:t>Административное обеспечение и управление здоровьесберегающим образованием в ДОУ осуществлялось в следующих направлениях:</w:t>
      </w:r>
    </w:p>
    <w:p w:rsidR="00DC34E7" w:rsidRPr="00997BF2" w:rsidRDefault="00DC34E7" w:rsidP="00DC34E7">
      <w:pPr>
        <w:pStyle w:val="a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Формирование педагогической команды и поддержка человеческого ресурса.</w:t>
      </w:r>
    </w:p>
    <w:p w:rsidR="00DC34E7" w:rsidRPr="00997BF2" w:rsidRDefault="00DC34E7" w:rsidP="00DC34E7">
      <w:pPr>
        <w:pStyle w:val="a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Инициирование и поддержка инновационных начинаний                        и другой творческой педагогической деятельности, направленной                            на улучшение качества и содержания образования.</w:t>
      </w:r>
    </w:p>
    <w:p w:rsidR="00DC34E7" w:rsidRPr="00997BF2" w:rsidRDefault="00DC34E7" w:rsidP="00DC34E7">
      <w:pPr>
        <w:pStyle w:val="a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Организация физкультурно-оздоровительного процесса                            в соответствии с воспитательно-образовательным процессом.</w:t>
      </w:r>
    </w:p>
    <w:p w:rsidR="00DC34E7" w:rsidRPr="00997BF2" w:rsidRDefault="00DC34E7" w:rsidP="00DC34E7">
      <w:pPr>
        <w:pStyle w:val="a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Стратегическое планирование деятельности и развитие ДОУ.</w:t>
      </w:r>
    </w:p>
    <w:p w:rsidR="00DC34E7" w:rsidRPr="00EA3D16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3D16">
        <w:rPr>
          <w:rFonts w:ascii="Times New Roman" w:hAnsi="Times New Roman" w:cs="Times New Roman"/>
          <w:b/>
          <w:bCs/>
          <w:iCs/>
          <w:sz w:val="26"/>
          <w:szCs w:val="26"/>
        </w:rPr>
        <w:t>Физкультурно-оздоровительная работа в ДОУ осуществлялась                 по следующим направлениям</w:t>
      </w:r>
      <w:r w:rsidRPr="00EA3D1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C34E7" w:rsidRPr="00997BF2" w:rsidRDefault="00DC34E7" w:rsidP="00DC34E7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Занятия по физкультуре всех видов: традиционные; сюжетные занятия, занятия-соревнования; интегрированные; круговые тренировки; праздники, досуги и развлечения;</w:t>
      </w:r>
    </w:p>
    <w:p w:rsidR="00DC34E7" w:rsidRPr="00997BF2" w:rsidRDefault="00DC34E7" w:rsidP="00DC34E7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Комплекс психологических мероприятий: психодиагностика; психогимнастика; элементы сказкотерапии; индивидуальные и подгрупповые занятия в кабинете психологической разгрузки, направленные на коррекцию познавательных процессов и эмо</w:t>
      </w:r>
      <w:r w:rsidRPr="00997BF2">
        <w:rPr>
          <w:rFonts w:ascii="Times New Roman" w:hAnsi="Times New Roman" w:cs="Times New Roman"/>
          <w:sz w:val="26"/>
          <w:szCs w:val="26"/>
        </w:rPr>
        <w:softHyphen/>
        <w:t>циональной сферы; обеспечение благоприятного психологического климата;</w:t>
      </w:r>
    </w:p>
    <w:p w:rsidR="00DC34E7" w:rsidRPr="00997BF2" w:rsidRDefault="00DC34E7" w:rsidP="00DC34E7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Система эффективных закаливающих процедур: воздушное закаливание; хождение «по дорожкам здоровья» (закаливание, элементы рефлексотерапии, профилактика плоскостопия); хождение босиком; полоскание горла и полости рта; максимальное пребывание детей на свежем воздухе, </w:t>
      </w:r>
      <w:r w:rsidRPr="00997BF2">
        <w:rPr>
          <w:rFonts w:ascii="Times New Roman" w:hAnsi="Times New Roman" w:cs="Times New Roman"/>
          <w:sz w:val="26"/>
          <w:szCs w:val="26"/>
        </w:rPr>
        <w:lastRenderedPageBreak/>
        <w:t>ароматерапия с использованием эфирных масел, что благоприятно сказывается на эмоциональном фоне дошколят.</w:t>
      </w:r>
    </w:p>
    <w:p w:rsidR="00DC34E7" w:rsidRPr="00997BF2" w:rsidRDefault="00DC34E7" w:rsidP="00DC34E7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97BF2">
        <w:rPr>
          <w:rStyle w:val="c0"/>
          <w:color w:val="000000"/>
          <w:sz w:val="26"/>
          <w:szCs w:val="26"/>
        </w:rPr>
        <w:t>Для проведения образовательной деятельности по физической культуре, спортивный зал обновляется спортивными атрибутами, как новыми, так сделанными своими руками. В группах  создана развивающая среда «физкультурный уголок». Дети были обеспечены атрибутами, побуждающими к двигательной игровой деятельности (мячи, обручи, скакалки и т.д.), предоставлены картины с разными видами спорта, картотека подвижных игр  и графическое изображение выполнения упражнения.</w:t>
      </w:r>
    </w:p>
    <w:p w:rsidR="00DC34E7" w:rsidRPr="00997BF2" w:rsidRDefault="00DC34E7" w:rsidP="00DC34E7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97BF2">
        <w:rPr>
          <w:rStyle w:val="c0"/>
          <w:color w:val="000000"/>
          <w:sz w:val="26"/>
          <w:szCs w:val="26"/>
        </w:rPr>
        <w:t>Предметно - развивающая среда, организованная в детском саду, способствует эмоциональному благополучию ребенка, создает чувство уверенности в себе и защищенности;</w:t>
      </w:r>
    </w:p>
    <w:p w:rsidR="00DC34E7" w:rsidRPr="00997BF2" w:rsidRDefault="00DC34E7" w:rsidP="00DC34E7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6"/>
          <w:szCs w:val="26"/>
        </w:rPr>
      </w:pPr>
      <w:r w:rsidRPr="00997BF2">
        <w:rPr>
          <w:rStyle w:val="c0"/>
          <w:color w:val="000000"/>
          <w:sz w:val="26"/>
          <w:szCs w:val="26"/>
        </w:rPr>
        <w:t xml:space="preserve">Сотрудничество с родителями по проведению физкультурно-оздоровительной работы с детьми (пропаганда здорового образа жизни через открытые мероприятия по физической культуре) осуществляется инструктором по ФК </w:t>
      </w:r>
      <w:r w:rsidR="002B09CA">
        <w:rPr>
          <w:rStyle w:val="c0"/>
          <w:color w:val="000000"/>
          <w:sz w:val="26"/>
          <w:szCs w:val="26"/>
        </w:rPr>
        <w:t>Муслимовой А.Б.</w:t>
      </w:r>
      <w:r w:rsidRPr="00997BF2">
        <w:rPr>
          <w:rStyle w:val="c0"/>
          <w:color w:val="000000"/>
          <w:sz w:val="26"/>
          <w:szCs w:val="26"/>
        </w:rPr>
        <w:t xml:space="preserve"> </w:t>
      </w:r>
    </w:p>
    <w:p w:rsidR="00DC34E7" w:rsidRPr="00997BF2" w:rsidRDefault="00DC34E7" w:rsidP="00DC34E7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6"/>
          <w:szCs w:val="26"/>
        </w:rPr>
      </w:pPr>
      <w:r w:rsidRPr="00997BF2">
        <w:rPr>
          <w:rStyle w:val="c0"/>
          <w:color w:val="000000"/>
          <w:sz w:val="26"/>
          <w:szCs w:val="26"/>
        </w:rPr>
        <w:t xml:space="preserve">В течение отчетного периода инструктором по ФК </w:t>
      </w:r>
      <w:r w:rsidR="002B09CA">
        <w:rPr>
          <w:rStyle w:val="c0"/>
          <w:color w:val="000000"/>
          <w:sz w:val="26"/>
          <w:szCs w:val="26"/>
        </w:rPr>
        <w:t>А.Б. Муслимовой</w:t>
      </w:r>
      <w:r w:rsidRPr="00997BF2">
        <w:rPr>
          <w:rStyle w:val="c0"/>
          <w:color w:val="000000"/>
          <w:sz w:val="26"/>
          <w:szCs w:val="26"/>
        </w:rPr>
        <w:t xml:space="preserve">  систематически проводились занятия по физической культуре со всеми возрастными группами, проведена диагностика двигательной активности на начало </w:t>
      </w:r>
      <w:r w:rsidR="005B29C6">
        <w:rPr>
          <w:rStyle w:val="c0"/>
          <w:color w:val="000000"/>
          <w:sz w:val="26"/>
          <w:szCs w:val="26"/>
        </w:rPr>
        <w:t xml:space="preserve">и конец </w:t>
      </w:r>
      <w:r w:rsidRPr="00997BF2">
        <w:rPr>
          <w:rStyle w:val="c0"/>
          <w:color w:val="000000"/>
          <w:sz w:val="26"/>
          <w:szCs w:val="26"/>
        </w:rPr>
        <w:t>учебного года, а также проведены мер</w:t>
      </w:r>
      <w:r>
        <w:rPr>
          <w:rStyle w:val="c0"/>
          <w:color w:val="000000"/>
          <w:sz w:val="26"/>
          <w:szCs w:val="26"/>
        </w:rPr>
        <w:t xml:space="preserve">оприятия  </w:t>
      </w:r>
      <w:r w:rsidRPr="00997BF2">
        <w:rPr>
          <w:rStyle w:val="c0"/>
          <w:color w:val="000000"/>
          <w:sz w:val="26"/>
          <w:szCs w:val="26"/>
        </w:rPr>
        <w:t xml:space="preserve">по физическому оздоровлению </w:t>
      </w:r>
      <w:r w:rsidR="005B29C6">
        <w:rPr>
          <w:rStyle w:val="c0"/>
          <w:color w:val="000000"/>
          <w:sz w:val="26"/>
          <w:szCs w:val="26"/>
        </w:rPr>
        <w:t xml:space="preserve">  </w:t>
      </w:r>
      <w:r>
        <w:rPr>
          <w:rStyle w:val="c0"/>
          <w:color w:val="000000"/>
          <w:sz w:val="26"/>
          <w:szCs w:val="26"/>
        </w:rPr>
        <w:t xml:space="preserve">с </w:t>
      </w:r>
      <w:r w:rsidRPr="00997BF2">
        <w:rPr>
          <w:rStyle w:val="c0"/>
          <w:color w:val="000000"/>
          <w:sz w:val="26"/>
          <w:szCs w:val="26"/>
        </w:rPr>
        <w:t>воспитанниками согласно годовому плану.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 xml:space="preserve">Выводы: </w:t>
      </w:r>
      <w:r w:rsidRPr="00997BF2">
        <w:rPr>
          <w:rFonts w:ascii="Times New Roman" w:hAnsi="Times New Roman" w:cs="Times New Roman"/>
          <w:sz w:val="26"/>
          <w:szCs w:val="26"/>
        </w:rPr>
        <w:t xml:space="preserve">работа по физическому воспитанию детей в ДОУ ведется                                 на хорошем методическом уровне.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Работа по</w:t>
      </w:r>
      <w:r w:rsidR="002B09CA">
        <w:rPr>
          <w:rFonts w:ascii="Times New Roman" w:hAnsi="Times New Roman" w:cs="Times New Roman"/>
          <w:b/>
          <w:sz w:val="26"/>
          <w:szCs w:val="26"/>
        </w:rPr>
        <w:t xml:space="preserve"> профилактике детского дорожно-</w:t>
      </w:r>
      <w:r w:rsidRPr="00997BF2">
        <w:rPr>
          <w:rFonts w:ascii="Times New Roman" w:hAnsi="Times New Roman" w:cs="Times New Roman"/>
          <w:b/>
          <w:sz w:val="26"/>
          <w:szCs w:val="26"/>
        </w:rPr>
        <w:t>транспортного травматизма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997BF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 xml:space="preserve">В ДОУ имеется  Паспорт дорожной безопасности, разработанный                   с целью обеспечения безопасности детей на этапах их перемещения "дом – ДОУ – дом", для использования педагогическим коллективом и сотрудниками ГИБДД,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</w:t>
      </w:r>
      <w:r w:rsidRPr="00997BF2">
        <w:rPr>
          <w:rFonts w:ascii="Times New Roman" w:hAnsi="Times New Roman" w:cs="Times New Roman"/>
          <w:bCs/>
          <w:iCs/>
          <w:sz w:val="26"/>
          <w:szCs w:val="26"/>
        </w:rPr>
        <w:t>в работе по разъяснению безопасного передвижения и поведения детей на улично-дорожной сети, вблизи ДОУ и на маршруте "ДОУ – дом", для подготовки мероприятий по предупреждению детского дорожно-транспортного травматизма.</w:t>
      </w: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 xml:space="preserve">В </w:t>
      </w:r>
      <w:r>
        <w:rPr>
          <w:rFonts w:ascii="Times New Roman" w:hAnsi="Times New Roman" w:cs="Times New Roman"/>
          <w:bCs/>
          <w:iCs/>
          <w:sz w:val="26"/>
          <w:szCs w:val="26"/>
        </w:rPr>
        <w:t>течение 202</w:t>
      </w:r>
      <w:r w:rsidR="002B09CA">
        <w:rPr>
          <w:rFonts w:ascii="Times New Roman" w:hAnsi="Times New Roman" w:cs="Times New Roman"/>
          <w:bCs/>
          <w:iCs/>
          <w:sz w:val="26"/>
          <w:szCs w:val="26"/>
        </w:rPr>
        <w:t>1</w:t>
      </w:r>
      <w:r>
        <w:rPr>
          <w:rFonts w:ascii="Times New Roman" w:hAnsi="Times New Roman" w:cs="Times New Roman"/>
          <w:bCs/>
          <w:iCs/>
          <w:sz w:val="26"/>
          <w:szCs w:val="26"/>
        </w:rPr>
        <w:t>-202</w:t>
      </w:r>
      <w:r w:rsidR="002B09CA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997BF2">
        <w:rPr>
          <w:rFonts w:ascii="Times New Roman" w:hAnsi="Times New Roman" w:cs="Times New Roman"/>
          <w:bCs/>
          <w:iCs/>
          <w:sz w:val="26"/>
          <w:szCs w:val="26"/>
        </w:rPr>
        <w:t xml:space="preserve"> учебного года велась работа по реализации плана работы по профилактике дорожно-транспортного травматизма.  </w:t>
      </w:r>
    </w:p>
    <w:p w:rsidR="00DC34E7" w:rsidRPr="00997BF2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Проведены следующие мероприятия по ПДД:</w:t>
      </w:r>
    </w:p>
    <w:p w:rsidR="00DC34E7" w:rsidRPr="00E11643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57B">
        <w:rPr>
          <w:rFonts w:ascii="Times New Roman" w:hAnsi="Times New Roman" w:cs="Times New Roman"/>
          <w:sz w:val="26"/>
          <w:szCs w:val="26"/>
        </w:rPr>
        <w:t>Консультация для воспитателей: «Организация работы с детьми по безопасности дорожного движения»</w:t>
      </w:r>
      <w:r w:rsidRPr="008A457B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DC34E7" w:rsidRPr="008A457B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Приобретение наглядного и демонстрационного материала для обучения детей ПДД;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Оформление уголков по ПДД в группах;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Оформление памяток для родителей по ПДД;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Выставка детских рисунков «Мой путь в детский сад»;</w:t>
      </w:r>
    </w:p>
    <w:p w:rsidR="00DC34E7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Беседы с детьми</w:t>
      </w:r>
      <w:r>
        <w:rPr>
          <w:rFonts w:ascii="Times New Roman" w:hAnsi="Times New Roman" w:cs="Times New Roman"/>
          <w:bCs/>
          <w:iCs/>
          <w:sz w:val="26"/>
          <w:szCs w:val="26"/>
        </w:rPr>
        <w:t>, чтение произведений и рассматривание иллюстраций</w:t>
      </w:r>
      <w:r w:rsidRPr="00997BF2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DC34E7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Приобретение детской художественной литературы по ПДД;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Обновление информации в уголках для родителей;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lastRenderedPageBreak/>
        <w:t>Сюжетно-ролевые игры по ПДД;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Оформление буклетов для родителей;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Просмотр мультипликационных фильмов по ПДД;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Открытый просмотр по ПДД;</w:t>
      </w:r>
    </w:p>
    <w:p w:rsidR="00DC34E7" w:rsidRPr="00997BF2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Музыкальное развлечение по ПДД;</w:t>
      </w:r>
    </w:p>
    <w:p w:rsidR="002B09CA" w:rsidRPr="00261131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 xml:space="preserve">Консультация: </w:t>
      </w:r>
      <w:r w:rsidR="002B09CA" w:rsidRPr="00261131">
        <w:rPr>
          <w:rFonts w:ascii="Times New Roman" w:hAnsi="Times New Roman" w:cs="Times New Roman"/>
          <w:sz w:val="26"/>
          <w:szCs w:val="26"/>
        </w:rPr>
        <w:t>«Безопасность детей – ответственность взрослых»</w:t>
      </w:r>
    </w:p>
    <w:p w:rsidR="00DC34E7" w:rsidRPr="00261131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>Анкетирование родителей;</w:t>
      </w:r>
    </w:p>
    <w:p w:rsidR="00DC34E7" w:rsidRPr="00261131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>Оформление информационных стендов;</w:t>
      </w:r>
    </w:p>
    <w:p w:rsidR="00DC34E7" w:rsidRPr="00261131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>Тестирование педагогов по ПДД ;</w:t>
      </w:r>
    </w:p>
    <w:p w:rsidR="002B09CA" w:rsidRPr="00261131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 xml:space="preserve">Консультация для воспитателей: </w:t>
      </w:r>
      <w:r w:rsidR="002B09CA" w:rsidRPr="00261131">
        <w:rPr>
          <w:rFonts w:ascii="Times New Roman" w:hAnsi="Times New Roman" w:cs="Times New Roman"/>
          <w:sz w:val="26"/>
          <w:szCs w:val="26"/>
        </w:rPr>
        <w:t>«Система работы по правилам дорожного движения»;</w:t>
      </w:r>
    </w:p>
    <w:p w:rsidR="00DC34E7" w:rsidRPr="00261131" w:rsidRDefault="00DC34E7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 xml:space="preserve">Консультация для воспитателей: </w:t>
      </w:r>
      <w:r w:rsidR="002B09CA" w:rsidRPr="00261131">
        <w:rPr>
          <w:rFonts w:ascii="Times New Roman" w:hAnsi="Times New Roman" w:cs="Times New Roman"/>
          <w:sz w:val="26"/>
          <w:szCs w:val="26"/>
        </w:rPr>
        <w:t>«Воспитание у детей навыков безопасного поведения на улицах и дорогах»</w:t>
      </w:r>
    </w:p>
    <w:p w:rsidR="002B09CA" w:rsidRPr="00261131" w:rsidRDefault="00DC34E7" w:rsidP="00C75343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 xml:space="preserve">Консультация для родителей: </w:t>
      </w:r>
      <w:r w:rsidR="002B09CA" w:rsidRPr="00261131">
        <w:rPr>
          <w:rFonts w:ascii="Times New Roman" w:hAnsi="Times New Roman" w:cs="Times New Roman"/>
          <w:sz w:val="26"/>
          <w:szCs w:val="26"/>
        </w:rPr>
        <w:t>«Осторожно, дети! – статистика и типичные случаи детского травматизма»</w:t>
      </w:r>
    </w:p>
    <w:p w:rsidR="002B09CA" w:rsidRPr="00261131" w:rsidRDefault="005B29C6" w:rsidP="00C75343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bCs/>
          <w:iCs/>
          <w:sz w:val="26"/>
          <w:szCs w:val="26"/>
        </w:rPr>
        <w:t>Рекомендации для родителей: «</w:t>
      </w:r>
      <w:r w:rsidR="002B09CA" w:rsidRPr="00261131">
        <w:rPr>
          <w:rFonts w:ascii="Times New Roman" w:hAnsi="Times New Roman" w:cs="Times New Roman"/>
          <w:sz w:val="26"/>
          <w:szCs w:val="26"/>
        </w:rPr>
        <w:t>«Поведение детей в общественном транспорте»;</w:t>
      </w:r>
    </w:p>
    <w:p w:rsidR="00C75343" w:rsidRPr="00261131" w:rsidRDefault="00C75343" w:rsidP="00C75343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sz w:val="26"/>
          <w:szCs w:val="26"/>
        </w:rPr>
        <w:t xml:space="preserve">Развлечение «Правилам дорожного движения – наше уважение!»; </w:t>
      </w:r>
    </w:p>
    <w:p w:rsidR="005B29C6" w:rsidRPr="00261131" w:rsidRDefault="00261131" w:rsidP="00DC34E7">
      <w:pPr>
        <w:pStyle w:val="a4"/>
        <w:numPr>
          <w:ilvl w:val="0"/>
          <w:numId w:val="2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1131">
        <w:rPr>
          <w:rFonts w:ascii="Times New Roman" w:hAnsi="Times New Roman" w:cs="Times New Roman"/>
          <w:sz w:val="26"/>
          <w:szCs w:val="26"/>
        </w:rPr>
        <w:t>Игра-викторина по ПДД «Знатоки ПДД»;</w:t>
      </w:r>
    </w:p>
    <w:p w:rsidR="00DC34E7" w:rsidRPr="00997BF2" w:rsidRDefault="00DC34E7" w:rsidP="00E275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Ежемесячно, в течение четвертой недели месяца, во второй половине дня во всех возрастных группах регулярно проводились ООД по ПДД согласно плану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по профилактике дорожно-транспортного травматизма</w:t>
      </w:r>
      <w:r w:rsidRPr="00997BF2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</w:p>
    <w:p w:rsidR="00DC34E7" w:rsidRDefault="00DC34E7" w:rsidP="00E275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безопасности, из – за введенных ограничительных мер, в связи</w:t>
      </w:r>
      <w:r w:rsidR="00C753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распространением новой </w:t>
      </w:r>
      <w:r w:rsidR="00C753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 инфекции, целевые прогулки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детьми на ближайший</w:t>
      </w:r>
      <w:r w:rsidR="00C753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перекресток города не проведены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DC34E7" w:rsidRPr="00997BF2" w:rsidRDefault="00DC34E7" w:rsidP="00DC3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обучения правилам дорожного движения использовали все доступные формы и методы работы, в том числе и чтение художественной литературы, заучивание стихов. </w:t>
      </w:r>
    </w:p>
    <w:p w:rsidR="00DC34E7" w:rsidRPr="00997BF2" w:rsidRDefault="00DC34E7" w:rsidP="00DC3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ДОУ имеется специально оборудованная площадка для игр по ПДД – перекресток со всеми необходимыми дорожными атрибутами. Знания детей  правил дорожного движения закреплялись в ходе подвижных игр: «Поезд», «Воробушки и автомобиль», «Стоп!», «Найди свой гараж», «Светофор», «Цветные автомобили», «Мотоциклисты» и др.,  в настольных дидактических играх: «Светофор», «Что лишнее?», «В воздухе, на воде и на суше», «Наши друзья – дорожные знаки», «Дорожная азбука», «Пешеходы», «Водители». Интересными для дошкольников были такие виды деятельности, как проигрывание проблемных ситуаций, как в групповой комнате, так и на улице во время прогулки.</w:t>
      </w:r>
    </w:p>
    <w:p w:rsidR="00DC34E7" w:rsidRPr="00997BF2" w:rsidRDefault="00DC34E7" w:rsidP="00DC3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430FC" w:rsidRDefault="00E27569" w:rsidP="003154C3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>Вывод</w:t>
      </w:r>
      <w:r w:rsidR="00DC34E7"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: </w:t>
      </w:r>
      <w:r w:rsidR="00DC34E7" w:rsidRPr="00997BF2">
        <w:rPr>
          <w:rFonts w:ascii="Times New Roman" w:hAnsi="Times New Roman" w:cs="Times New Roman"/>
          <w:bCs/>
          <w:iCs/>
          <w:sz w:val="26"/>
          <w:szCs w:val="26"/>
        </w:rPr>
        <w:t xml:space="preserve">работа по изучению ПДД  в ДОУ </w:t>
      </w:r>
      <w:r w:rsidR="00C75343">
        <w:rPr>
          <w:rFonts w:ascii="Times New Roman" w:hAnsi="Times New Roman" w:cs="Times New Roman"/>
          <w:bCs/>
          <w:iCs/>
          <w:sz w:val="26"/>
          <w:szCs w:val="26"/>
        </w:rPr>
        <w:t xml:space="preserve">за отчетный период </w:t>
      </w:r>
      <w:r w:rsidR="00DC34E7" w:rsidRPr="00997BF2">
        <w:rPr>
          <w:rFonts w:ascii="Times New Roman" w:hAnsi="Times New Roman" w:cs="Times New Roman"/>
          <w:bCs/>
          <w:iCs/>
          <w:sz w:val="26"/>
          <w:szCs w:val="26"/>
        </w:rPr>
        <w:t>проведена на хорошем методическом уровне.</w:t>
      </w:r>
    </w:p>
    <w:p w:rsidR="003154C3" w:rsidRPr="003154C3" w:rsidRDefault="003154C3" w:rsidP="003154C3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DC34E7" w:rsidRPr="00997BF2" w:rsidRDefault="00DC34E7" w:rsidP="00DC34E7">
      <w:pPr>
        <w:tabs>
          <w:tab w:val="left" w:pos="709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Работа медицинского персонала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Медицинское обслуживание в </w:t>
      </w:r>
      <w:r>
        <w:rPr>
          <w:rFonts w:ascii="Times New Roman" w:hAnsi="Times New Roman" w:cs="Times New Roman"/>
          <w:sz w:val="26"/>
          <w:szCs w:val="26"/>
        </w:rPr>
        <w:t>МБДОУ осуществляется</w:t>
      </w:r>
      <w:r w:rsidRPr="00997BF2">
        <w:rPr>
          <w:rFonts w:ascii="Times New Roman" w:hAnsi="Times New Roman" w:cs="Times New Roman"/>
          <w:sz w:val="26"/>
          <w:szCs w:val="26"/>
        </w:rPr>
        <w:t xml:space="preserve"> медицинским персоналом ДОУ: медицинской сестрой, медицинской сестрой диетической. Для организации медицинской деятельности имеются медицинский кабинет,  изолятор. </w:t>
      </w:r>
      <w:r w:rsidRPr="00997BF2">
        <w:rPr>
          <w:rFonts w:ascii="Times New Roman" w:hAnsi="Times New Roman" w:cs="Times New Roman"/>
          <w:sz w:val="26"/>
          <w:szCs w:val="26"/>
        </w:rPr>
        <w:lastRenderedPageBreak/>
        <w:t>Администрация МБДОУ систематически контролирует соблюдение санитарно-гигиенических требований к условиям и режиму воспитания детей.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начала 202</w:t>
      </w:r>
      <w:r w:rsidR="0026113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261131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учебного года, работа в ДОУ ведется в соответствии                с требованиями Роспотребнадзора ЧР, в целях обеспечения безопасности сотрудников, детей и родителей, в условиях распространения новой коронавирусной инфекции </w:t>
      </w:r>
      <w:r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784A1E">
        <w:rPr>
          <w:rFonts w:ascii="Times New Roman" w:hAnsi="Times New Roman" w:cs="Times New Roman"/>
          <w:sz w:val="26"/>
          <w:szCs w:val="26"/>
        </w:rPr>
        <w:t>-19</w:t>
      </w:r>
      <w:r w:rsidR="00E27569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 xml:space="preserve"> ворот ДОУ в системе ведется работа по обработке рук дезинфицирующим раствором, измерению температуры тела бесконтактными измерителями температуры, </w:t>
      </w:r>
      <w:r w:rsidR="00E27569">
        <w:rPr>
          <w:rFonts w:ascii="Times New Roman" w:hAnsi="Times New Roman" w:cs="Times New Roman"/>
          <w:sz w:val="26"/>
          <w:szCs w:val="26"/>
        </w:rPr>
        <w:t xml:space="preserve">рекомендуется </w:t>
      </w:r>
      <w:r>
        <w:rPr>
          <w:rFonts w:ascii="Times New Roman" w:hAnsi="Times New Roman" w:cs="Times New Roman"/>
          <w:sz w:val="26"/>
          <w:szCs w:val="26"/>
        </w:rPr>
        <w:t>ношение медицинских масок. А также, р</w:t>
      </w:r>
      <w:r w:rsidRPr="00997BF2">
        <w:rPr>
          <w:rFonts w:ascii="Times New Roman" w:hAnsi="Times New Roman" w:cs="Times New Roman"/>
          <w:sz w:val="26"/>
          <w:szCs w:val="26"/>
        </w:rPr>
        <w:t xml:space="preserve">егулярно проводились профилактические осмотры детей, утренний фильтр, выявлялись дети с признаками заболеваний.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Медицинская сестра проводила просв</w:t>
      </w:r>
      <w:r>
        <w:rPr>
          <w:rFonts w:ascii="Times New Roman" w:hAnsi="Times New Roman" w:cs="Times New Roman"/>
          <w:sz w:val="26"/>
          <w:szCs w:val="26"/>
        </w:rPr>
        <w:t>етительскую работу с родителями.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За отчетный период систематически проводились медицинские осмотры сотрудников детского сада.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Медицинский персонал в течение учебного года проводил работу                 по укреплению здоровья и физического развития детей, проводились лечебно-профилактические мероприятия (вакцинация, витаминизация третьих блюд), осуществлялся контроль за соблюдением санитарно-гигиенических норм, режима </w:t>
      </w:r>
      <w:r w:rsidR="00E27569">
        <w:rPr>
          <w:rFonts w:ascii="Times New Roman" w:hAnsi="Times New Roman" w:cs="Times New Roman"/>
          <w:sz w:val="26"/>
          <w:szCs w:val="26"/>
        </w:rPr>
        <w:t xml:space="preserve">    </w:t>
      </w:r>
      <w:r w:rsidRPr="00997BF2">
        <w:rPr>
          <w:rFonts w:ascii="Times New Roman" w:hAnsi="Times New Roman" w:cs="Times New Roman"/>
          <w:sz w:val="26"/>
          <w:szCs w:val="26"/>
        </w:rPr>
        <w:t>и обеспечением качества питания.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Медицинские услуги осуществлялись в пределах функциональных обязан</w:t>
      </w:r>
      <w:r>
        <w:rPr>
          <w:rFonts w:ascii="Times New Roman" w:hAnsi="Times New Roman" w:cs="Times New Roman"/>
          <w:sz w:val="26"/>
          <w:szCs w:val="26"/>
        </w:rPr>
        <w:t xml:space="preserve">ностей медицинского персонала </w:t>
      </w:r>
      <w:r w:rsidRPr="00997BF2">
        <w:rPr>
          <w:rFonts w:ascii="Times New Roman" w:hAnsi="Times New Roman" w:cs="Times New Roman"/>
          <w:sz w:val="26"/>
          <w:szCs w:val="26"/>
        </w:rPr>
        <w:t>ДОУ.</w:t>
      </w: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В отчётный период в детском саду проводилась следующая профилактическая работа: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постоянный контроль осанки;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контроль дыхания на занятиях с повышенной двигательной нагрузкой;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профилактический прием оксолиновой мази для носа;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витаминотерапия, кварцевания;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сбалансированное питание;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за</w:t>
      </w:r>
      <w:r w:rsidRPr="00997BF2">
        <w:rPr>
          <w:rFonts w:ascii="Times New Roman" w:hAnsi="Times New Roman" w:cs="Times New Roman"/>
          <w:sz w:val="26"/>
          <w:szCs w:val="26"/>
        </w:rPr>
        <w:softHyphen/>
        <w:t>каливание;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употребление свежего чеснока и лука;</w:t>
      </w:r>
    </w:p>
    <w:p w:rsidR="00DC34E7" w:rsidRPr="00997BF2" w:rsidRDefault="00DC34E7" w:rsidP="00DC34E7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употребление соков и фруктов (полдник).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DC34E7" w:rsidRPr="00E27569" w:rsidRDefault="00DC34E7" w:rsidP="00DC34E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E27569">
        <w:rPr>
          <w:rFonts w:ascii="Times New Roman" w:hAnsi="Times New Roman" w:cs="Times New Roman"/>
          <w:bCs/>
          <w:iCs/>
          <w:sz w:val="26"/>
          <w:szCs w:val="26"/>
        </w:rPr>
        <w:t xml:space="preserve">Анализ заболеваемости детей за </w:t>
      </w:r>
      <w:r w:rsidR="00C75343" w:rsidRPr="00E27569">
        <w:rPr>
          <w:rFonts w:ascii="Times New Roman" w:hAnsi="Times New Roman" w:cs="Times New Roman"/>
          <w:bCs/>
          <w:iCs/>
          <w:sz w:val="26"/>
          <w:szCs w:val="26"/>
        </w:rPr>
        <w:t>202</w:t>
      </w:r>
      <w:r w:rsidR="00261131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="00C75343" w:rsidRPr="00E27569">
        <w:rPr>
          <w:rFonts w:ascii="Times New Roman" w:hAnsi="Times New Roman" w:cs="Times New Roman"/>
          <w:bCs/>
          <w:iCs/>
          <w:sz w:val="26"/>
          <w:szCs w:val="26"/>
        </w:rPr>
        <w:t>-202</w:t>
      </w:r>
      <w:r w:rsidR="00261131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="00C75343" w:rsidRPr="00E27569">
        <w:rPr>
          <w:rFonts w:ascii="Times New Roman" w:hAnsi="Times New Roman" w:cs="Times New Roman"/>
          <w:bCs/>
          <w:iCs/>
          <w:sz w:val="26"/>
          <w:szCs w:val="26"/>
        </w:rPr>
        <w:t xml:space="preserve"> учебный год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3335"/>
        <w:gridCol w:w="3044"/>
        <w:gridCol w:w="3260"/>
      </w:tblGrid>
      <w:tr w:rsidR="00C75343" w:rsidRPr="00997BF2" w:rsidTr="009A7B85">
        <w:tc>
          <w:tcPr>
            <w:tcW w:w="3335" w:type="dxa"/>
          </w:tcPr>
          <w:p w:rsidR="00C75343" w:rsidRPr="00997BF2" w:rsidRDefault="00C75343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44" w:type="dxa"/>
          </w:tcPr>
          <w:p w:rsidR="00C75343" w:rsidRPr="00997BF2" w:rsidRDefault="00C75343" w:rsidP="002611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26113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2611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учебный  год</w:t>
            </w:r>
          </w:p>
        </w:tc>
        <w:tc>
          <w:tcPr>
            <w:tcW w:w="3260" w:type="dxa"/>
          </w:tcPr>
          <w:p w:rsidR="00C75343" w:rsidRPr="00997BF2" w:rsidRDefault="00C75343" w:rsidP="0026113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202</w:t>
            </w:r>
            <w:r w:rsidR="002611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2611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учебный  год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Pr="00997BF2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Всего случаев заболевания</w:t>
            </w:r>
          </w:p>
        </w:tc>
        <w:tc>
          <w:tcPr>
            <w:tcW w:w="3044" w:type="dxa"/>
          </w:tcPr>
          <w:p w:rsidR="00C75343" w:rsidRPr="00997BF2" w:rsidRDefault="00261131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Pr="00997BF2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Бактериальная дизентерия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rPr>
          <w:trHeight w:val="618"/>
        </w:trPr>
        <w:tc>
          <w:tcPr>
            <w:tcW w:w="3335" w:type="dxa"/>
          </w:tcPr>
          <w:p w:rsidR="00C75343" w:rsidRPr="00997BF2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Энтериты, колиты и гастроэнтериты, вызванные установленными и не установленными возбудителями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Pr="00997BF2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Скарлатина 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Ангина (острый тонзиллит)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Грипп, ОРЗ, бронхит, ларинготрахеит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Пневмония 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Несчастные случаи, травмы, отравления</w:t>
            </w:r>
          </w:p>
        </w:tc>
        <w:tc>
          <w:tcPr>
            <w:tcW w:w="3044" w:type="dxa"/>
          </w:tcPr>
          <w:p w:rsidR="00C75343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75343" w:rsidRPr="00997BF2" w:rsidTr="009A7B85">
        <w:tc>
          <w:tcPr>
            <w:tcW w:w="3335" w:type="dxa"/>
          </w:tcPr>
          <w:p w:rsidR="00C75343" w:rsidRDefault="00C75343" w:rsidP="00DC34E7">
            <w:pPr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Другие заболевания</w:t>
            </w:r>
          </w:p>
        </w:tc>
        <w:tc>
          <w:tcPr>
            <w:tcW w:w="3044" w:type="dxa"/>
          </w:tcPr>
          <w:p w:rsidR="00C75343" w:rsidRPr="00997BF2" w:rsidRDefault="00261131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C75343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C34E7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Default="009A7B85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Физическое развитие роста и веса детей соответствует норме:</w:t>
      </w:r>
    </w:p>
    <w:p w:rsidR="009A7B85" w:rsidRDefault="009A7B85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2694"/>
        <w:gridCol w:w="2409"/>
        <w:gridCol w:w="2268"/>
        <w:gridCol w:w="2268"/>
      </w:tblGrid>
      <w:tr w:rsidR="009A7B85" w:rsidRPr="00997BF2" w:rsidTr="009A7B85">
        <w:tc>
          <w:tcPr>
            <w:tcW w:w="2694" w:type="dxa"/>
          </w:tcPr>
          <w:p w:rsidR="009A7B85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 от  3-х            до 6 лет и масса тела</w:t>
            </w:r>
          </w:p>
        </w:tc>
        <w:tc>
          <w:tcPr>
            <w:tcW w:w="2409" w:type="dxa"/>
          </w:tcPr>
          <w:p w:rsidR="009A7B85" w:rsidRPr="00997BF2" w:rsidRDefault="009A7B85" w:rsidP="00DC34E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Девочки от 3-х          до 6 лет и масса тела</w:t>
            </w:r>
          </w:p>
        </w:tc>
        <w:tc>
          <w:tcPr>
            <w:tcW w:w="2268" w:type="dxa"/>
          </w:tcPr>
          <w:p w:rsidR="009A7B85" w:rsidRPr="00997BF2" w:rsidRDefault="009A7B85" w:rsidP="00DC34E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Рост мальчиков              с 3-х до 6 лет </w:t>
            </w:r>
          </w:p>
        </w:tc>
        <w:tc>
          <w:tcPr>
            <w:tcW w:w="2268" w:type="dxa"/>
          </w:tcPr>
          <w:p w:rsidR="009A7B85" w:rsidRPr="00997BF2" w:rsidRDefault="009A7B85" w:rsidP="00DC34E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Рост девочек              с 3-х до 6 лет</w:t>
            </w:r>
          </w:p>
        </w:tc>
      </w:tr>
      <w:tr w:rsidR="009A7B85" w:rsidRPr="00997BF2" w:rsidTr="009A7B85">
        <w:tc>
          <w:tcPr>
            <w:tcW w:w="2694" w:type="dxa"/>
          </w:tcPr>
          <w:p w:rsidR="009A7B85" w:rsidRPr="00997BF2" w:rsidRDefault="009A7B85" w:rsidP="00DC34E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15 до 24 кг.</w:t>
            </w:r>
          </w:p>
        </w:tc>
        <w:tc>
          <w:tcPr>
            <w:tcW w:w="2409" w:type="dxa"/>
          </w:tcPr>
          <w:p w:rsidR="009A7B85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16 до 23 кг.</w:t>
            </w:r>
          </w:p>
        </w:tc>
        <w:tc>
          <w:tcPr>
            <w:tcW w:w="2268" w:type="dxa"/>
          </w:tcPr>
          <w:p w:rsidR="009A7B85" w:rsidRPr="007C0725" w:rsidRDefault="009A7B85" w:rsidP="00DC34E7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92 до 121 см.</w:t>
            </w:r>
          </w:p>
        </w:tc>
        <w:tc>
          <w:tcPr>
            <w:tcW w:w="2268" w:type="dxa"/>
          </w:tcPr>
          <w:p w:rsidR="009A7B85" w:rsidRPr="00997BF2" w:rsidRDefault="009A7B85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92 до 120 см.</w:t>
            </w:r>
          </w:p>
        </w:tc>
      </w:tr>
    </w:tbl>
    <w:p w:rsidR="00DC34E7" w:rsidRPr="00997BF2" w:rsidRDefault="00DC34E7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Cs/>
          <w:iCs/>
          <w:sz w:val="26"/>
          <w:szCs w:val="26"/>
        </w:rPr>
        <w:t>Оздоровление </w:t>
      </w:r>
      <w:r w:rsidRPr="00997BF2">
        <w:rPr>
          <w:rFonts w:ascii="Times New Roman" w:hAnsi="Times New Roman" w:cs="Times New Roman"/>
          <w:sz w:val="26"/>
          <w:szCs w:val="26"/>
        </w:rPr>
        <w:t>детей в ДОУ традиционно базировалась на следующих принципах:</w:t>
      </w:r>
    </w:p>
    <w:p w:rsidR="00DC34E7" w:rsidRPr="00997BF2" w:rsidRDefault="00DC34E7" w:rsidP="00DC34E7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комплексности (профилактические и оздоровительные технологии используются с учетом состояния здоровья детей, структуры учебно-воспитательного процесса, экологических условий).</w:t>
      </w:r>
    </w:p>
    <w:p w:rsidR="00DC34E7" w:rsidRPr="00997BF2" w:rsidRDefault="00DC34E7" w:rsidP="00DC34E7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епрерывности (при проведении </w:t>
      </w:r>
      <w:r w:rsidRPr="00997BF2">
        <w:rPr>
          <w:rFonts w:ascii="Times New Roman" w:hAnsi="Times New Roman" w:cs="Times New Roman"/>
          <w:sz w:val="26"/>
          <w:szCs w:val="26"/>
        </w:rPr>
        <w:t>оздоровительных                                  и профилактических мероприятий).</w:t>
      </w:r>
    </w:p>
    <w:p w:rsidR="00DC34E7" w:rsidRPr="00997BF2" w:rsidRDefault="00DC34E7" w:rsidP="00DC34E7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максимального охвата всех нуждающихся детей.</w:t>
      </w:r>
    </w:p>
    <w:p w:rsidR="00DC34E7" w:rsidRPr="00997BF2" w:rsidRDefault="00DC34E7" w:rsidP="00DC34E7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индивидуальности (контроль каждого ребенка).</w:t>
      </w:r>
    </w:p>
    <w:p w:rsidR="00DC34E7" w:rsidRPr="00997BF2" w:rsidRDefault="00DC34E7" w:rsidP="00DC34E7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формирование положительной мотивации (у детей и персонала ДОУ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97BF2">
        <w:rPr>
          <w:rFonts w:ascii="Times New Roman" w:hAnsi="Times New Roman" w:cs="Times New Roman"/>
          <w:sz w:val="26"/>
          <w:szCs w:val="26"/>
        </w:rPr>
        <w:t>к проведению профилактических и оздоровительных мероприятий).</w:t>
      </w:r>
    </w:p>
    <w:p w:rsidR="00DC34E7" w:rsidRPr="00997BF2" w:rsidRDefault="00DC34E7" w:rsidP="00DC34E7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использование простых и доступных не медикаментозных средств оздоровления.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Планомерное сохранение и развитие здоровья в условиях ДОУ осуществляется по нескольким направлениям:</w:t>
      </w:r>
    </w:p>
    <w:p w:rsidR="00DC34E7" w:rsidRPr="00997BF2" w:rsidRDefault="00DC34E7" w:rsidP="00DC34E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Лечебно-профилактическое (витаминотерапия, ароматерапия).</w:t>
      </w:r>
    </w:p>
    <w:p w:rsidR="00DC34E7" w:rsidRPr="00997BF2" w:rsidRDefault="00DC34E7" w:rsidP="00DC34E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                                    и интеллектуальных нагрузок, доброжелательный стиль общения взрослого                 с детьми, использование приемов релаксации в режиме дня, применение необходимых средств и методов).</w:t>
      </w:r>
    </w:p>
    <w:p w:rsidR="00DC34E7" w:rsidRPr="00997BF2" w:rsidRDefault="00DC34E7" w:rsidP="00DC34E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валеологизация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 ориентация на зону ближайшего развития ребенка и т.п.).</w:t>
      </w:r>
    </w:p>
    <w:p w:rsidR="00DC34E7" w:rsidRPr="00997BF2" w:rsidRDefault="00DC34E7" w:rsidP="00DC34E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Формирование валеологической культуры ребенка, основ валеологического сознания (знания о здоровье, умения сберегать, поддерживать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997BF2">
        <w:rPr>
          <w:rFonts w:ascii="Times New Roman" w:hAnsi="Times New Roman" w:cs="Times New Roman"/>
          <w:sz w:val="26"/>
          <w:szCs w:val="26"/>
        </w:rPr>
        <w:t>и сохранять его, формирования осознанного отношения  к здоровью и жизни).</w:t>
      </w:r>
    </w:p>
    <w:p w:rsidR="00DC34E7" w:rsidRDefault="00DC34E7" w:rsidP="00DC34E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Взаимодействие ДОУ с семьей по вопросам охраны и укрепления здоровья детей.</w:t>
      </w:r>
    </w:p>
    <w:p w:rsidR="00DC34E7" w:rsidRPr="00EA3D16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sz w:val="26"/>
          <w:szCs w:val="26"/>
        </w:rPr>
        <w:lastRenderedPageBreak/>
        <w:t>На информационных стендах для родителей в каждой возрастной группе работают рубрики, освещающие вопросы оздоровления.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</w:t>
      </w:r>
    </w:p>
    <w:p w:rsidR="00CB4298" w:rsidRPr="003154C3" w:rsidRDefault="00DC34E7" w:rsidP="003154C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648D">
        <w:rPr>
          <w:rFonts w:ascii="Times New Roman" w:hAnsi="Times New Roman" w:cs="Times New Roman"/>
          <w:b/>
          <w:sz w:val="26"/>
          <w:szCs w:val="26"/>
        </w:rPr>
        <w:t>Вывод:</w:t>
      </w:r>
      <w:r>
        <w:rPr>
          <w:rFonts w:ascii="Times New Roman" w:hAnsi="Times New Roman" w:cs="Times New Roman"/>
          <w:sz w:val="26"/>
          <w:szCs w:val="26"/>
        </w:rPr>
        <w:t xml:space="preserve"> работа медицинского персонала ДОУ ведется на хорошем уровне.</w:t>
      </w:r>
    </w:p>
    <w:p w:rsidR="00DC34E7" w:rsidRPr="00EA3D16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b/>
          <w:bCs/>
          <w:iCs/>
          <w:sz w:val="26"/>
          <w:szCs w:val="26"/>
        </w:rPr>
        <w:t>Качество и организация питания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DC34E7" w:rsidRPr="00EA3D16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sz w:val="26"/>
          <w:szCs w:val="26"/>
        </w:rPr>
        <w:t>Организация питания детей в детском саду - немаловажный фактор сохранения здоровья дошкольников. Данн</w:t>
      </w:r>
      <w:r>
        <w:rPr>
          <w:rFonts w:ascii="Times New Roman" w:hAnsi="Times New Roman" w:cs="Times New Roman"/>
          <w:sz w:val="26"/>
          <w:szCs w:val="26"/>
        </w:rPr>
        <w:t xml:space="preserve">ому вопросу в </w:t>
      </w:r>
      <w:r w:rsidRPr="00EA3D16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У уделяется большое внимание.  Организация питания детей </w:t>
      </w:r>
      <w:r w:rsidRPr="00EA3D16">
        <w:rPr>
          <w:rFonts w:ascii="Times New Roman" w:hAnsi="Times New Roman" w:cs="Times New Roman"/>
          <w:sz w:val="26"/>
          <w:szCs w:val="26"/>
        </w:rPr>
        <w:t>в ДОУ осуществляется самостоятельно, поставка продуктов питания произв</w:t>
      </w:r>
      <w:r>
        <w:rPr>
          <w:rFonts w:ascii="Times New Roman" w:hAnsi="Times New Roman" w:cs="Times New Roman"/>
          <w:sz w:val="26"/>
          <w:szCs w:val="26"/>
        </w:rPr>
        <w:t xml:space="preserve">одится на основании заключённых </w:t>
      </w:r>
      <w:r w:rsidR="008138A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EA3D16">
        <w:rPr>
          <w:rFonts w:ascii="Times New Roman" w:hAnsi="Times New Roman" w:cs="Times New Roman"/>
          <w:sz w:val="26"/>
          <w:szCs w:val="26"/>
        </w:rPr>
        <w:t xml:space="preserve">с поставщиками договоров, </w:t>
      </w:r>
      <w:r w:rsidRPr="00822069">
        <w:rPr>
          <w:rFonts w:ascii="Times New Roman" w:hAnsi="Times New Roman" w:cs="Times New Roman"/>
          <w:sz w:val="26"/>
          <w:szCs w:val="26"/>
        </w:rPr>
        <w:t>в соответствии с нормативно-методическими документами законодательства по разделу «Гигиена питания», а также санитарно-эпидемиологическими правилами и нормативами.</w:t>
      </w:r>
      <w:r w:rsidRPr="00EA3D16">
        <w:rPr>
          <w:rFonts w:ascii="Times New Roman" w:hAnsi="Times New Roman" w:cs="Times New Roman"/>
          <w:sz w:val="26"/>
          <w:szCs w:val="26"/>
        </w:rPr>
        <w:t> </w:t>
      </w:r>
    </w:p>
    <w:p w:rsidR="00DC34E7" w:rsidRPr="00EA3D16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sz w:val="26"/>
          <w:szCs w:val="26"/>
        </w:rPr>
        <w:t>ДОУ обеспечивает гарантированное сбалансированное четырехразовое питание детей в соответствии с их возрастом и временем пребывания в ДОУ по утвержденным но</w:t>
      </w:r>
      <w:r>
        <w:rPr>
          <w:rFonts w:ascii="Times New Roman" w:hAnsi="Times New Roman" w:cs="Times New Roman"/>
          <w:sz w:val="26"/>
          <w:szCs w:val="26"/>
        </w:rPr>
        <w:t xml:space="preserve">рмам. </w:t>
      </w:r>
      <w:r w:rsidRPr="00EA3D16">
        <w:rPr>
          <w:rFonts w:ascii="Times New Roman" w:hAnsi="Times New Roman" w:cs="Times New Roman"/>
          <w:sz w:val="26"/>
          <w:szCs w:val="26"/>
        </w:rPr>
        <w:t xml:space="preserve">За отчетный период дети  обеспечивались сбалансированным </w:t>
      </w:r>
      <w:r>
        <w:rPr>
          <w:rFonts w:ascii="Times New Roman" w:hAnsi="Times New Roman" w:cs="Times New Roman"/>
          <w:sz w:val="26"/>
          <w:szCs w:val="26"/>
        </w:rPr>
        <w:t xml:space="preserve"> 4</w:t>
      </w:r>
      <w:r w:rsidRPr="00EA3D16">
        <w:rPr>
          <w:rFonts w:ascii="Times New Roman" w:hAnsi="Times New Roman" w:cs="Times New Roman"/>
          <w:sz w:val="26"/>
          <w:szCs w:val="26"/>
        </w:rPr>
        <w:t xml:space="preserve">-х разовым питанием (завтрак, обед, </w:t>
      </w:r>
      <w:r>
        <w:rPr>
          <w:rFonts w:ascii="Times New Roman" w:hAnsi="Times New Roman" w:cs="Times New Roman"/>
          <w:sz w:val="26"/>
          <w:szCs w:val="26"/>
        </w:rPr>
        <w:t>полдник, ужин</w:t>
      </w:r>
      <w:r w:rsidRPr="00EA3D16">
        <w:rPr>
          <w:rFonts w:ascii="Times New Roman" w:hAnsi="Times New Roman" w:cs="Times New Roman"/>
          <w:sz w:val="26"/>
          <w:szCs w:val="26"/>
        </w:rPr>
        <w:t>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</w:t>
      </w:r>
      <w:r>
        <w:rPr>
          <w:rFonts w:ascii="Times New Roman" w:hAnsi="Times New Roman" w:cs="Times New Roman"/>
          <w:sz w:val="26"/>
          <w:szCs w:val="26"/>
        </w:rPr>
        <w:t>щим ДОУ. На основе примерного</w:t>
      </w:r>
      <w:r w:rsidRPr="00EA3D16">
        <w:rPr>
          <w:rFonts w:ascii="Times New Roman" w:hAnsi="Times New Roman" w:cs="Times New Roman"/>
          <w:sz w:val="26"/>
          <w:szCs w:val="26"/>
        </w:rPr>
        <w:t>10-дневного меню ежедневно составлялось меню на следующи</w:t>
      </w:r>
      <w:r>
        <w:rPr>
          <w:rFonts w:ascii="Times New Roman" w:hAnsi="Times New Roman" w:cs="Times New Roman"/>
          <w:sz w:val="26"/>
          <w:szCs w:val="26"/>
        </w:rPr>
        <w:t xml:space="preserve">й день </w:t>
      </w:r>
      <w:r w:rsidRPr="00EA3D16">
        <w:rPr>
          <w:rFonts w:ascii="Times New Roman" w:hAnsi="Times New Roman" w:cs="Times New Roman"/>
          <w:sz w:val="26"/>
          <w:szCs w:val="26"/>
        </w:rPr>
        <w:t xml:space="preserve">и утверждалось заведующим.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:rsidR="00DC34E7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sz w:val="26"/>
          <w:szCs w:val="26"/>
        </w:rPr>
        <w:t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</w:t>
      </w:r>
      <w:r>
        <w:rPr>
          <w:rFonts w:ascii="Times New Roman" w:hAnsi="Times New Roman" w:cs="Times New Roman"/>
          <w:sz w:val="26"/>
          <w:szCs w:val="26"/>
        </w:rPr>
        <w:t>еализации продуктов осуществляет</w:t>
      </w:r>
      <w:r w:rsidRPr="00EA3D16">
        <w:rPr>
          <w:rFonts w:ascii="Times New Roman" w:hAnsi="Times New Roman" w:cs="Times New Roman"/>
          <w:sz w:val="26"/>
          <w:szCs w:val="26"/>
        </w:rPr>
        <w:t xml:space="preserve"> заведующий ДОУ, диетсестра, бракеражная комиссия. Готовая пища выдавалась детям только с разрешения бракеражной комисс</w:t>
      </w:r>
      <w:r>
        <w:rPr>
          <w:rFonts w:ascii="Times New Roman" w:hAnsi="Times New Roman" w:cs="Times New Roman"/>
          <w:sz w:val="26"/>
          <w:szCs w:val="26"/>
        </w:rPr>
        <w:t>ии, после снятия пробы и записи</w:t>
      </w:r>
      <w:r w:rsidRPr="00EA3D16">
        <w:rPr>
          <w:rFonts w:ascii="Times New Roman" w:hAnsi="Times New Roman" w:cs="Times New Roman"/>
          <w:sz w:val="26"/>
          <w:szCs w:val="26"/>
        </w:rPr>
        <w:t xml:space="preserve"> в </w:t>
      </w:r>
      <w:r w:rsidRPr="00822069">
        <w:rPr>
          <w:rFonts w:ascii="Times New Roman" w:hAnsi="Times New Roman" w:cs="Times New Roman"/>
          <w:sz w:val="26"/>
          <w:szCs w:val="26"/>
        </w:rPr>
        <w:t xml:space="preserve">журнале бракеража готовой продукции. </w:t>
      </w:r>
    </w:p>
    <w:p w:rsidR="00DC34E7" w:rsidRPr="00EA3D16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sz w:val="26"/>
          <w:szCs w:val="26"/>
        </w:rPr>
        <w:t>Питание детей организовано в групповых помещениях. Столовая                   и чайная посуда выделена для каждой группы. Количество одновременно используемой столовой посуды и приборов соответствует списочному составу детей в группах.</w:t>
      </w:r>
    </w:p>
    <w:p w:rsidR="00DC34E7" w:rsidRPr="00EA3D16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D16">
        <w:rPr>
          <w:rFonts w:ascii="Times New Roman" w:hAnsi="Times New Roman" w:cs="Times New Roman"/>
          <w:sz w:val="26"/>
          <w:szCs w:val="26"/>
        </w:rPr>
        <w:t xml:space="preserve">Организация питания в детском саду сочетается с правильным питанием ребенка в семье. С этой целью педагоги информируют родителей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3D16">
        <w:rPr>
          <w:rFonts w:ascii="Times New Roman" w:hAnsi="Times New Roman" w:cs="Times New Roman"/>
          <w:sz w:val="26"/>
          <w:szCs w:val="26"/>
        </w:rPr>
        <w:t xml:space="preserve">о продуктах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A3D16">
        <w:rPr>
          <w:rFonts w:ascii="Times New Roman" w:hAnsi="Times New Roman" w:cs="Times New Roman"/>
          <w:sz w:val="26"/>
          <w:szCs w:val="26"/>
        </w:rPr>
        <w:t xml:space="preserve">и блюдах, которые ребенок получает в течение дня в детском саду, вывешивая ежедневное меню детей, предлагаются рекомендации 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EA3D16">
        <w:rPr>
          <w:rFonts w:ascii="Times New Roman" w:hAnsi="Times New Roman" w:cs="Times New Roman"/>
          <w:sz w:val="26"/>
          <w:szCs w:val="26"/>
        </w:rPr>
        <w:t xml:space="preserve">и острых кишечных заболеваний работники пищеблока строго соблюдают </w:t>
      </w:r>
      <w:r w:rsidRPr="00EA3D16">
        <w:rPr>
          <w:rFonts w:ascii="Times New Roman" w:hAnsi="Times New Roman" w:cs="Times New Roman"/>
          <w:sz w:val="26"/>
          <w:szCs w:val="26"/>
        </w:rPr>
        <w:lastRenderedPageBreak/>
        <w:t xml:space="preserve">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заболевания детей. В группах воспитатели и их помощники создают условия для правильного питания детей, в соответствии с санитарно – гигиеническими требованиями, прививая культурно – гигиенические навыки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EA3D16">
        <w:rPr>
          <w:rFonts w:ascii="Times New Roman" w:hAnsi="Times New Roman" w:cs="Times New Roman"/>
          <w:sz w:val="26"/>
          <w:szCs w:val="26"/>
        </w:rPr>
        <w:t>в соответствии с возрастом.</w:t>
      </w:r>
    </w:p>
    <w:p w:rsidR="00DC34E7" w:rsidRPr="00EA3D16" w:rsidRDefault="00DC34E7" w:rsidP="00DC34E7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9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43"/>
        <w:gridCol w:w="6648"/>
      </w:tblGrid>
      <w:tr w:rsidR="00DC34E7" w:rsidRPr="00997BF2" w:rsidTr="00DC34E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Самопознание</w:t>
            </w:r>
          </w:p>
        </w:tc>
        <w:tc>
          <w:tcPr>
            <w:tcW w:w="6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Важно уточнить знания детьми названий                            и местоположения разных органов чувств и частей тела у себя, здоровье и болезнь.</w:t>
            </w:r>
          </w:p>
        </w:tc>
      </w:tr>
      <w:tr w:rsidR="00DC34E7" w:rsidRPr="00997BF2" w:rsidTr="00DC34E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E7" w:rsidRPr="00997BF2" w:rsidRDefault="00DC34E7" w:rsidP="00DC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 xml:space="preserve">Гигиенические правила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предупреждение инфекционных заболеваний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3D16">
              <w:rPr>
                <w:rFonts w:ascii="Times New Roman" w:hAnsi="Times New Roman" w:cs="Times New Roman"/>
                <w:bCs/>
                <w:sz w:val="26"/>
                <w:szCs w:val="26"/>
              </w:rPr>
              <w:t>Гигиена тела.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 Кожа, ее функциональное назначение. Уход за кожей, волосами и ногтями.</w:t>
            </w:r>
          </w:p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3D16">
              <w:rPr>
                <w:rFonts w:ascii="Times New Roman" w:hAnsi="Times New Roman" w:cs="Times New Roman"/>
                <w:bCs/>
                <w:sz w:val="26"/>
                <w:szCs w:val="26"/>
              </w:rPr>
              <w:t>Гигиена полости рта.</w:t>
            </w:r>
            <w:r w:rsidRPr="00997B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Общее представление                   о ротовой полости. Уход за зубами.</w:t>
            </w:r>
          </w:p>
          <w:p w:rsidR="00DC34E7" w:rsidRPr="00EA3D16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3D16">
              <w:rPr>
                <w:rFonts w:ascii="Times New Roman" w:hAnsi="Times New Roman" w:cs="Times New Roman"/>
                <w:bCs/>
                <w:sz w:val="26"/>
                <w:szCs w:val="26"/>
              </w:rPr>
              <w:t>Гигиена деятельности и двигательной активности.</w:t>
            </w:r>
          </w:p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Режим дня. Активный и пассивный отдых. Сон. Гигиена органов зрения, слуха.</w:t>
            </w:r>
          </w:p>
          <w:p w:rsidR="00DC34E7" w:rsidRPr="00EA3D16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3D16">
              <w:rPr>
                <w:rFonts w:ascii="Times New Roman" w:hAnsi="Times New Roman" w:cs="Times New Roman"/>
                <w:bCs/>
                <w:sz w:val="26"/>
                <w:szCs w:val="26"/>
              </w:rPr>
              <w:t>Профилактика инфекционных заболеваний.</w:t>
            </w:r>
          </w:p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 xml:space="preserve">Микромир: микробы. Взаимодействие человека                    с микромиром «Хорошие» и «Плохие» микробы. Представление об инфекционных заболеваниях. Способы «пассивной» защиты от болезни: мытье рук, чесночная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и луковая терапия.</w:t>
            </w:r>
          </w:p>
        </w:tc>
      </w:tr>
      <w:tr w:rsidR="00DC34E7" w:rsidRPr="00997BF2" w:rsidTr="00DC34E7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E7" w:rsidRPr="00997BF2" w:rsidRDefault="00DC34E7" w:rsidP="00DC34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Питание и здоровье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4E7" w:rsidRPr="00EA3D16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3D16">
              <w:rPr>
                <w:rFonts w:ascii="Times New Roman" w:hAnsi="Times New Roman" w:cs="Times New Roman"/>
                <w:bCs/>
                <w:sz w:val="26"/>
                <w:szCs w:val="26"/>
              </w:rPr>
              <w:t>Питание — основа жизни.</w:t>
            </w:r>
          </w:p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Важнейшие пищевые источники, как происходит пищеварение. Представление об основных пищевых веществах, их значение для здоровья. Непереносимость отдельных продуктов и блюд. Правила поведения за столом.</w:t>
            </w:r>
          </w:p>
          <w:p w:rsidR="00DC34E7" w:rsidRPr="00EA3D16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3D16">
              <w:rPr>
                <w:rFonts w:ascii="Times New Roman" w:hAnsi="Times New Roman" w:cs="Times New Roman"/>
                <w:bCs/>
                <w:sz w:val="26"/>
                <w:szCs w:val="26"/>
              </w:rPr>
              <w:t>Гигиена питания.</w:t>
            </w:r>
          </w:p>
          <w:p w:rsidR="00DC34E7" w:rsidRPr="00997BF2" w:rsidRDefault="00DC34E7" w:rsidP="00DC34E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Мытье овощей и фруктов. Правила ухода за посудой.</w:t>
            </w:r>
          </w:p>
        </w:tc>
      </w:tr>
    </w:tbl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Вывод:</w:t>
      </w:r>
      <w:r w:rsidRPr="00997BF2">
        <w:rPr>
          <w:rFonts w:ascii="Times New Roman" w:hAnsi="Times New Roman" w:cs="Times New Roman"/>
          <w:sz w:val="26"/>
          <w:szCs w:val="26"/>
        </w:rPr>
        <w:t xml:space="preserve"> работа </w:t>
      </w:r>
      <w:r>
        <w:rPr>
          <w:rFonts w:ascii="Times New Roman" w:hAnsi="Times New Roman" w:cs="Times New Roman"/>
          <w:sz w:val="26"/>
          <w:szCs w:val="26"/>
        </w:rPr>
        <w:t xml:space="preserve">по организации питания </w:t>
      </w:r>
      <w:r w:rsidRPr="00997BF2">
        <w:rPr>
          <w:rFonts w:ascii="Times New Roman" w:hAnsi="Times New Roman" w:cs="Times New Roman"/>
          <w:sz w:val="26"/>
          <w:szCs w:val="26"/>
        </w:rPr>
        <w:t>в ДОУ ведется на хорошем уровне.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Основные направления работы педагога-психолога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Психолого-педагогическое сопровождение организовано в ДОУ                         с момента поступления ребенка в детский сад  прохождения им в процессе социальной адаптации. Проводится собеседование с мамой  ребенка, выявляются особенности раннего развития и воспитания в семье  и возможные факторы риска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в анамнезе.</w:t>
      </w:r>
      <w:r>
        <w:rPr>
          <w:rFonts w:ascii="Times New Roman" w:hAnsi="Times New Roman" w:cs="Times New Roman"/>
          <w:sz w:val="26"/>
          <w:szCs w:val="26"/>
        </w:rPr>
        <w:t xml:space="preserve"> Педагогом-психологом совместно </w:t>
      </w:r>
      <w:r w:rsidRPr="00997BF2">
        <w:rPr>
          <w:rFonts w:ascii="Times New Roman" w:hAnsi="Times New Roman" w:cs="Times New Roman"/>
          <w:sz w:val="26"/>
          <w:szCs w:val="26"/>
        </w:rPr>
        <w:t xml:space="preserve">с воспитателями групп анализировались результаты диагностики нервно-психического развития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997BF2">
        <w:rPr>
          <w:rFonts w:ascii="Times New Roman" w:hAnsi="Times New Roman" w:cs="Times New Roman"/>
          <w:sz w:val="26"/>
          <w:szCs w:val="26"/>
        </w:rPr>
        <w:t>и разрабатывались рекомендации дальнейшей развивающей работы с детьми.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Цель психологической службы ДОУ - создание условий, способствующих охране и укреплению психологического здоровья детей, обеспечения их эмоционального благополучия, свободного и эффективного развития способностей каждого ребенка.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lastRenderedPageBreak/>
        <w:t>Достижение целей и задач осуществлялось через следующие направления работы: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1. психологическая диагностика;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2. коррекционно-развивающая работа;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3. консультирование;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4. психологическое просвещение;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5. экспертная работа;</w:t>
      </w:r>
    </w:p>
    <w:p w:rsidR="00DC34E7" w:rsidRPr="00A3242E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6. организационно-методическая работа.</w:t>
      </w:r>
    </w:p>
    <w:p w:rsidR="00DC34E7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sz w:val="26"/>
          <w:szCs w:val="26"/>
        </w:rPr>
        <w:t>Психологическое просвещение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Цель: освещение актуальных вопросов психического развития детей, проблем развития, формирование потребности в психологических знаниях, желания использовать их в интересах ребенка и собственного развития.</w:t>
      </w:r>
    </w:p>
    <w:p w:rsidR="00DC34E7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 202</w:t>
      </w:r>
      <w:r w:rsidR="0026113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261131">
        <w:rPr>
          <w:rFonts w:ascii="Times New Roman" w:hAnsi="Times New Roman" w:cs="Times New Roman"/>
          <w:sz w:val="26"/>
          <w:szCs w:val="26"/>
        </w:rPr>
        <w:t>2</w:t>
      </w:r>
      <w:r w:rsidRPr="00997BF2">
        <w:rPr>
          <w:rFonts w:ascii="Times New Roman" w:hAnsi="Times New Roman" w:cs="Times New Roman"/>
          <w:sz w:val="26"/>
          <w:szCs w:val="26"/>
        </w:rPr>
        <w:t xml:space="preserve"> учебного года проведены мероприятия с родителями, </w:t>
      </w:r>
      <w:r w:rsidR="008138A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с детьми и педагогами согласно годовому плану. </w:t>
      </w:r>
      <w:r w:rsidR="00FC6E2D">
        <w:rPr>
          <w:rFonts w:ascii="Times New Roman" w:hAnsi="Times New Roman" w:cs="Times New Roman"/>
          <w:sz w:val="26"/>
          <w:szCs w:val="26"/>
        </w:rPr>
        <w:t xml:space="preserve">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В ноябре педагог-психолог ДОУ </w:t>
      </w:r>
      <w:r>
        <w:rPr>
          <w:rFonts w:ascii="Times New Roman" w:hAnsi="Times New Roman" w:cs="Times New Roman"/>
          <w:sz w:val="26"/>
          <w:szCs w:val="26"/>
        </w:rPr>
        <w:t xml:space="preserve">М.А. Зайпаева </w:t>
      </w:r>
      <w:r w:rsidR="00FC6E2D">
        <w:rPr>
          <w:rFonts w:ascii="Times New Roman" w:hAnsi="Times New Roman" w:cs="Times New Roman"/>
          <w:sz w:val="26"/>
          <w:szCs w:val="26"/>
        </w:rPr>
        <w:t>провела Неделю психологии</w:t>
      </w:r>
      <w:r w:rsidRPr="00997BF2">
        <w:rPr>
          <w:rFonts w:ascii="Times New Roman" w:hAnsi="Times New Roman" w:cs="Times New Roman"/>
          <w:sz w:val="26"/>
          <w:szCs w:val="26"/>
        </w:rPr>
        <w:t>. Неделя была очень насыщенная на события  и плодотворная. Много положительных отзывов мы получили со стороны родителей.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Имеется информационный стенд «Психологическое сопровождение ребенка в ДОУ». Здесь  размещена вся интересующая родителей информация, которая периодически обновляется.</w:t>
      </w:r>
    </w:p>
    <w:p w:rsidR="00FC6E2D" w:rsidRDefault="00DC34E7" w:rsidP="00FC6E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На </w:t>
      </w:r>
      <w:r w:rsidR="00FC6E2D">
        <w:rPr>
          <w:rFonts w:ascii="Times New Roman" w:hAnsi="Times New Roman" w:cs="Times New Roman"/>
          <w:sz w:val="26"/>
          <w:szCs w:val="26"/>
        </w:rPr>
        <w:t xml:space="preserve">конец </w:t>
      </w:r>
      <w:r w:rsidRPr="00997BF2">
        <w:rPr>
          <w:rFonts w:ascii="Times New Roman" w:hAnsi="Times New Roman" w:cs="Times New Roman"/>
          <w:sz w:val="26"/>
          <w:szCs w:val="26"/>
        </w:rPr>
        <w:t xml:space="preserve">учебного года </w:t>
      </w:r>
      <w:r w:rsidR="00FC6E2D">
        <w:rPr>
          <w:rFonts w:ascii="Times New Roman" w:eastAsia="Calibri" w:hAnsi="Times New Roman" w:cs="Times New Roman"/>
          <w:sz w:val="26"/>
          <w:szCs w:val="26"/>
        </w:rPr>
        <w:t>п</w:t>
      </w:r>
      <w:r w:rsidR="00FC6E2D" w:rsidRPr="00115998">
        <w:rPr>
          <w:rFonts w:ascii="Times New Roman" w:eastAsia="Calibri" w:hAnsi="Times New Roman" w:cs="Times New Roman"/>
          <w:sz w:val="26"/>
          <w:szCs w:val="26"/>
        </w:rPr>
        <w:t>едаго</w:t>
      </w:r>
      <w:r w:rsidR="00FC6E2D">
        <w:rPr>
          <w:rFonts w:ascii="Times New Roman" w:eastAsia="Calibri" w:hAnsi="Times New Roman" w:cs="Times New Roman"/>
          <w:sz w:val="26"/>
          <w:szCs w:val="26"/>
        </w:rPr>
        <w:t>гом-психологом ДОУ М.А. Зайпаевой</w:t>
      </w:r>
      <w:r w:rsidR="00FC6E2D" w:rsidRPr="0011599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C6E2D">
        <w:rPr>
          <w:rFonts w:ascii="Times New Roman" w:eastAsia="Calibri" w:hAnsi="Times New Roman" w:cs="Times New Roman"/>
          <w:sz w:val="26"/>
          <w:szCs w:val="26"/>
        </w:rPr>
        <w:t xml:space="preserve">                    в старших группах проведено</w:t>
      </w:r>
      <w:r w:rsidR="00FC6E2D" w:rsidRPr="0011599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C6E2D">
        <w:rPr>
          <w:rFonts w:ascii="Times New Roman" w:eastAsia="Calibri" w:hAnsi="Times New Roman" w:cs="Times New Roman"/>
          <w:sz w:val="26"/>
          <w:szCs w:val="26"/>
        </w:rPr>
        <w:t xml:space="preserve">исследование психологической готовности детей            к обучению в школе с использованием методики «Ориентировочный тест школьной зрелости» А. Керна, Я. Йирасека. </w:t>
      </w:r>
    </w:p>
    <w:p w:rsidR="00FC6E2D" w:rsidRPr="00115998" w:rsidRDefault="00FC6E2D" w:rsidP="00FC6E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5998">
        <w:rPr>
          <w:rFonts w:ascii="Times New Roman" w:eastAsia="Calibri" w:hAnsi="Times New Roman" w:cs="Times New Roman"/>
          <w:sz w:val="26"/>
          <w:szCs w:val="26"/>
        </w:rPr>
        <w:t xml:space="preserve">Цель диагностики: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общая диагностика уровня интеллектуального развития, развитие тонкой моторики, координации движения рук и зрения, умение ребенка подражать по образцу. </w:t>
      </w:r>
    </w:p>
    <w:p w:rsidR="00FC6E2D" w:rsidRDefault="00FC6E2D" w:rsidP="00FC6E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Результаты п</w:t>
      </w:r>
      <w:r w:rsidRPr="00115998">
        <w:rPr>
          <w:rFonts w:ascii="Times New Roman" w:eastAsia="Calibri" w:hAnsi="Times New Roman" w:cs="Times New Roman"/>
          <w:sz w:val="26"/>
          <w:szCs w:val="26"/>
        </w:rPr>
        <w:t xml:space="preserve">о проведенной диагностике </w:t>
      </w:r>
      <w:r>
        <w:rPr>
          <w:rFonts w:ascii="Times New Roman" w:eastAsia="Calibri" w:hAnsi="Times New Roman" w:cs="Times New Roman"/>
          <w:sz w:val="26"/>
          <w:szCs w:val="26"/>
        </w:rPr>
        <w:t>на определение  уровня готовности детей старшего возраста к обучению в школе</w:t>
      </w:r>
      <w:r w:rsidRPr="0011599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на конец 202</w:t>
      </w:r>
      <w:r w:rsidR="00261131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>-202</w:t>
      </w:r>
      <w:r w:rsidR="00261131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учебного года приведены  в таблице:</w:t>
      </w:r>
    </w:p>
    <w:p w:rsidR="00FC6E2D" w:rsidRPr="00115998" w:rsidRDefault="00FC6E2D" w:rsidP="00FC6E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3543"/>
        <w:gridCol w:w="3686"/>
      </w:tblGrid>
      <w:tr w:rsidR="00261131" w:rsidTr="006B039E">
        <w:tc>
          <w:tcPr>
            <w:tcW w:w="2235" w:type="dxa"/>
            <w:vMerge w:val="restart"/>
            <w:tcBorders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Показатели 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159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Группа </w:t>
            </w:r>
          </w:p>
        </w:tc>
      </w:tr>
      <w:tr w:rsidR="00261131" w:rsidTr="006B039E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«Пчелки»</w:t>
            </w:r>
            <w:r w:rsidRPr="001159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«Радуга»</w:t>
            </w:r>
          </w:p>
        </w:tc>
      </w:tr>
      <w:tr w:rsidR="00261131" w:rsidTr="006B039E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15998">
              <w:rPr>
                <w:rFonts w:ascii="Times New Roman" w:eastAsia="Calibri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15998">
              <w:rPr>
                <w:rFonts w:ascii="Times New Roman" w:eastAsia="Calibri" w:hAnsi="Times New Roman" w:cs="Times New Roman"/>
                <w:sz w:val="26"/>
                <w:szCs w:val="26"/>
              </w:rPr>
              <w:t>Чел.</w:t>
            </w:r>
          </w:p>
        </w:tc>
      </w:tr>
      <w:tr w:rsidR="00261131" w:rsidTr="006B039E">
        <w:tc>
          <w:tcPr>
            <w:tcW w:w="2235" w:type="dxa"/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Высокий балл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261131" w:rsidTr="006B039E">
        <w:tc>
          <w:tcPr>
            <w:tcW w:w="2235" w:type="dxa"/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Средний балл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61131" w:rsidTr="006B039E">
        <w:tc>
          <w:tcPr>
            <w:tcW w:w="2235" w:type="dxa"/>
            <w:tcBorders>
              <w:bottom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Низкий балл</w:t>
            </w:r>
            <w:r w:rsidRPr="001159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:rsidR="00261131" w:rsidRPr="00115998" w:rsidRDefault="00261131" w:rsidP="006B039E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</w:tbl>
    <w:p w:rsidR="00FC6E2D" w:rsidRDefault="00FC6E2D" w:rsidP="00FC6E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61131" w:rsidRDefault="00261131" w:rsidP="002611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15998">
        <w:rPr>
          <w:rFonts w:ascii="Times New Roman" w:eastAsia="Calibri" w:hAnsi="Times New Roman" w:cs="Times New Roman"/>
          <w:b/>
          <w:sz w:val="26"/>
          <w:szCs w:val="26"/>
        </w:rPr>
        <w:t>Вывод:</w:t>
      </w:r>
      <w:r w:rsidRPr="0011599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после обработки результатов диагностики выяснилось, что на уровне выше среднего в старшей группе «Пчелки» находятся 10 человек, средний уровень школьной зрелости имеют 10 детей, низкий уровень 0 детей,  в группе «Радуга» 20 человек – выше среднего, 12 детей – средний уровень, низкий уровень 0 детей,     </w:t>
      </w:r>
    </w:p>
    <w:p w:rsidR="00261131" w:rsidRDefault="00261131" w:rsidP="002611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Данные, полученные в результате теста показывают, что у многих детей высокий уровень готовности к школе, также есть дети со средним уровнем, детей с низким уровнем нет.  Наиболее низкий показатель был выявлен при выполнении </w:t>
      </w: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задания «Рисование фигуры человека». Это говорит о том, что у детей не до конца сформированы образные   и пространственные представления. </w:t>
      </w:r>
    </w:p>
    <w:p w:rsidR="00CB4298" w:rsidRPr="00261131" w:rsidRDefault="00DC34E7" w:rsidP="0026113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 w:rsidRPr="00997BF2">
        <w:rPr>
          <w:rFonts w:ascii="Times New Roman" w:hAnsi="Times New Roman" w:cs="Times New Roman"/>
          <w:sz w:val="26"/>
          <w:szCs w:val="26"/>
        </w:rPr>
        <w:t xml:space="preserve">коррекционно-развивающая работа педагога-психолога </w:t>
      </w:r>
      <w:r w:rsidR="00FC6E2D">
        <w:rPr>
          <w:rFonts w:ascii="Times New Roman" w:hAnsi="Times New Roman" w:cs="Times New Roman"/>
          <w:sz w:val="26"/>
          <w:szCs w:val="26"/>
        </w:rPr>
        <w:t xml:space="preserve">проведена в соответствии с планом работы. </w:t>
      </w: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Работа П</w:t>
      </w:r>
      <w:r w:rsidRPr="00997BF2">
        <w:rPr>
          <w:rFonts w:ascii="Times New Roman" w:hAnsi="Times New Roman" w:cs="Times New Roman"/>
          <w:b/>
          <w:sz w:val="26"/>
          <w:szCs w:val="26"/>
        </w:rPr>
        <w:t>Пк.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 детском саду  функционирует  психолого</w:t>
      </w:r>
      <w:r w:rsidR="00261131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педагогический консилиум  (П</w:t>
      </w:r>
      <w:r w:rsidRPr="00997BF2">
        <w:rPr>
          <w:rFonts w:ascii="Times New Roman" w:hAnsi="Times New Roman" w:cs="Times New Roman"/>
          <w:sz w:val="26"/>
          <w:szCs w:val="26"/>
        </w:rPr>
        <w:t xml:space="preserve">Пк), который обеспечивает качество коррекционной работы  по устранению недостатков в психофизическом развитии. В течение </w:t>
      </w:r>
      <w:r w:rsidR="00FC6E2D">
        <w:rPr>
          <w:rFonts w:ascii="Times New Roman" w:hAnsi="Times New Roman" w:cs="Times New Roman"/>
          <w:sz w:val="26"/>
          <w:szCs w:val="26"/>
        </w:rPr>
        <w:t xml:space="preserve">учебного года в ДОУ проведено </w:t>
      </w:r>
      <w:r w:rsidR="00261131">
        <w:rPr>
          <w:rFonts w:ascii="Times New Roman" w:hAnsi="Times New Roman" w:cs="Times New Roman"/>
          <w:sz w:val="26"/>
          <w:szCs w:val="26"/>
        </w:rPr>
        <w:t>4</w:t>
      </w:r>
      <w:r w:rsidRPr="00997BF2">
        <w:rPr>
          <w:rFonts w:ascii="Times New Roman" w:hAnsi="Times New Roman" w:cs="Times New Roman"/>
          <w:sz w:val="26"/>
          <w:szCs w:val="26"/>
        </w:rPr>
        <w:t xml:space="preserve"> </w:t>
      </w:r>
      <w:r w:rsidR="00FC6E2D">
        <w:rPr>
          <w:rFonts w:ascii="Times New Roman" w:hAnsi="Times New Roman" w:cs="Times New Roman"/>
          <w:sz w:val="26"/>
          <w:szCs w:val="26"/>
        </w:rPr>
        <w:t>заседаний</w:t>
      </w:r>
      <w:r>
        <w:rPr>
          <w:rFonts w:ascii="Times New Roman" w:hAnsi="Times New Roman" w:cs="Times New Roman"/>
          <w:sz w:val="26"/>
          <w:szCs w:val="26"/>
        </w:rPr>
        <w:t xml:space="preserve"> ППк</w:t>
      </w:r>
      <w:r w:rsidR="0026113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4E7" w:rsidRPr="00997BF2" w:rsidRDefault="00FC6E2D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течение учебного года</w:t>
      </w:r>
      <w:r w:rsidR="00DC34E7" w:rsidRPr="00997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детьми со статусом ОВЗ проводилась коррекционно-развивающая работа в рамках реализации АОП, тем самым </w:t>
      </w:r>
      <w:r w:rsidR="00DC34E7" w:rsidRPr="00997BF2">
        <w:rPr>
          <w:rFonts w:ascii="Times New Roman" w:hAnsi="Times New Roman" w:cs="Times New Roman"/>
          <w:sz w:val="26"/>
          <w:szCs w:val="26"/>
        </w:rPr>
        <w:t>отслеживалась динамика развития детей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34E7" w:rsidRPr="00997BF2">
        <w:rPr>
          <w:rFonts w:ascii="Times New Roman" w:hAnsi="Times New Roman" w:cs="Times New Roman"/>
          <w:sz w:val="26"/>
          <w:szCs w:val="26"/>
        </w:rPr>
        <w:t>.</w:t>
      </w:r>
    </w:p>
    <w:p w:rsidR="00DC34E7" w:rsidRPr="00142A75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75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142A75">
        <w:rPr>
          <w:rFonts w:ascii="Times New Roman" w:hAnsi="Times New Roman" w:cs="Times New Roman"/>
          <w:sz w:val="26"/>
          <w:szCs w:val="26"/>
        </w:rPr>
        <w:t>Пк ДОУ осуществляет работу в соответствии с планом.</w:t>
      </w:r>
    </w:p>
    <w:p w:rsidR="00DC34E7" w:rsidRDefault="00DC34E7" w:rsidP="00DC34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4E7" w:rsidRPr="00997BF2" w:rsidRDefault="00DC34E7" w:rsidP="00DC34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Диагностика освоения детьми ООП ДОУ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</w:t>
      </w:r>
      <w:r>
        <w:rPr>
          <w:rFonts w:ascii="Times New Roman" w:hAnsi="Times New Roman" w:cs="Times New Roman"/>
          <w:sz w:val="26"/>
          <w:szCs w:val="26"/>
        </w:rPr>
        <w:t>ного процесса строится</w:t>
      </w:r>
      <w:r w:rsidR="00FC6E2D"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на педагогически обоснованном выборе программ (в соответстви</w:t>
      </w:r>
      <w:r w:rsidR="00FC6E2D">
        <w:rPr>
          <w:rFonts w:ascii="Times New Roman" w:hAnsi="Times New Roman" w:cs="Times New Roman"/>
          <w:sz w:val="26"/>
          <w:szCs w:val="26"/>
        </w:rPr>
        <w:t xml:space="preserve">и </w:t>
      </w:r>
      <w:r w:rsidRPr="00997BF2">
        <w:rPr>
          <w:rFonts w:ascii="Times New Roman" w:hAnsi="Times New Roman" w:cs="Times New Roman"/>
          <w:sz w:val="26"/>
          <w:szCs w:val="26"/>
        </w:rPr>
        <w:t>с лицензией), обеспечивающих получение образования, соответствующего государственным стандартам.</w:t>
      </w:r>
    </w:p>
    <w:p w:rsidR="00DC34E7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Воспитательно-образовательный процесс в ДОУ осуществляется                     по основной образовательной программе ДОУ, разработанной на основе примерной общеобразовательной программы дошкольного образования </w:t>
      </w:r>
      <w:r w:rsidR="00FC6E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</w:t>
      </w: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«От рождения до школы» под редакцией Н.Е. Вераксы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Т.С.Комаровой, М.А.Васильевой, Э.М. Дорофеевой – 2-е, 4-е, 5-е издания, инновационные, переработанные.</w:t>
      </w:r>
    </w:p>
    <w:p w:rsidR="00DC34E7" w:rsidRPr="00B72C72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 целью определения степени освоения детьми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ООП ДОУ и определения уровня качества организации </w:t>
      </w: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процесса,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ДОУ в </w:t>
      </w:r>
      <w:r w:rsidR="00FC6E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конце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26113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202</w:t>
      </w:r>
      <w:r w:rsidR="0026113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учебного года проведен</w:t>
      </w: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мониторинг достижения детьми планируемых результатов освоения образовательной программы. </w:t>
      </w:r>
      <w:r w:rsidRPr="00997BF2">
        <w:rPr>
          <w:rFonts w:ascii="Times New Roman" w:hAnsi="Times New Roman" w:cs="Times New Roman"/>
          <w:sz w:val="26"/>
          <w:szCs w:val="26"/>
        </w:rPr>
        <w:t>Диагностика проводилась воспитателями и узкими специалистами ДОУ</w:t>
      </w:r>
      <w:r w:rsidR="008138A9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Общее к</w:t>
      </w:r>
      <w:r w:rsidRPr="00997BF2">
        <w:rPr>
          <w:rFonts w:ascii="Times New Roman" w:hAnsi="Times New Roman" w:cs="Times New Roman"/>
          <w:sz w:val="26"/>
          <w:szCs w:val="26"/>
        </w:rPr>
        <w:t xml:space="preserve">оличество диагностированных детей – </w:t>
      </w:r>
      <w:r w:rsidR="00FC6E2D">
        <w:rPr>
          <w:rFonts w:ascii="Times New Roman" w:hAnsi="Times New Roman" w:cs="Times New Roman"/>
          <w:sz w:val="26"/>
          <w:szCs w:val="26"/>
        </w:rPr>
        <w:t>2</w:t>
      </w:r>
      <w:r w:rsidR="00261131">
        <w:rPr>
          <w:rFonts w:ascii="Times New Roman" w:hAnsi="Times New Roman" w:cs="Times New Roman"/>
          <w:sz w:val="26"/>
          <w:szCs w:val="26"/>
        </w:rPr>
        <w:t>45</w:t>
      </w:r>
      <w:r w:rsidRPr="00997BF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C6E2D" w:rsidRDefault="00DC34E7" w:rsidP="00FC6E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Выводы: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FC6E2D"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целом, анализ резуль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>татов мониторинга на конец 202</w:t>
      </w:r>
      <w:r w:rsidR="0026113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261131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учебного года показал положительную динамику развития интегративных качеств детей, по уровню усвоения программного материала. </w:t>
      </w:r>
      <w:r w:rsidR="00FC6E2D"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основном показатели 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усвоения </w:t>
      </w:r>
      <w:r w:rsidR="00FC6E2D"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основной образовательной программы ДОУ, разработанной на основе примерной образовательной программы дошкольного образования «От рождения до школы» под редакцией  Н.Е. Вераксы, Т.С. Комаровой, </w:t>
      </w:r>
      <w:r w:rsidR="008138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6E2D"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>М.А. Васильевой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8138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>Э.М. Дорофеевой, 2-е, 4-е, 5-е издания, инновационные, переработанные</w:t>
      </w:r>
      <w:r w:rsidR="00FC6E2D"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находятся в пределах</w:t>
      </w:r>
      <w:r w:rsidR="00FC6E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нормы</w:t>
      </w:r>
      <w:r w:rsidR="00FC6E2D"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FC6E2D" w:rsidRPr="00B95369" w:rsidRDefault="00FC6E2D" w:rsidP="00FC6E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Следует отметить, что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показателях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уровня речевого развития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присутствует 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>низкий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показатель развития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>. 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тот фактор связан 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>с тем, что присутствует элемент билингвизма, который и затрудняет усвоение программ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материала должным образом, а также, присутствие категории детей с</w:t>
      </w:r>
      <w:r w:rsidR="008138A9">
        <w:rPr>
          <w:rFonts w:ascii="Times New Roman" w:eastAsia="Times New Roman" w:hAnsi="Times New Roman" w:cs="Times New Roman"/>
          <w:color w:val="000000"/>
          <w:sz w:val="26"/>
          <w:szCs w:val="26"/>
        </w:rPr>
        <w:t>о статусом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ОВЗ. </w:t>
      </w:r>
    </w:p>
    <w:p w:rsidR="00986AFC" w:rsidRPr="00B95369" w:rsidRDefault="00986AFC" w:rsidP="00986A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итогам проведенной психологической диагностики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готовности детей                к школьному обучению по тесту А. Керна, Я. Йирасека «Ориентировочный тест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школьной зрелости» 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педагогом – психологом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М.А. Зайпаевой выявлены дети                   с высокими и средними показателями итогового балла. </w:t>
      </w:r>
    </w:p>
    <w:p w:rsidR="00FC6E2D" w:rsidRPr="00B95369" w:rsidRDefault="00FC6E2D" w:rsidP="00FC6E2D">
      <w:pPr>
        <w:shd w:val="clear" w:color="auto" w:fill="FFFFFF"/>
        <w:tabs>
          <w:tab w:val="left" w:pos="19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Принимая во внимание достигнутые результаты и основные проблемы,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              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с которыми столкнулись педаг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оги детского сада на конец 202</w:t>
      </w:r>
      <w:r w:rsidR="00986AF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-202</w:t>
      </w:r>
      <w:r w:rsidR="00986AF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учебного года, определяются перспективы работы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следующий </w:t>
      </w:r>
      <w:r w:rsidRPr="00B9536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учебный год:</w:t>
      </w:r>
    </w:p>
    <w:p w:rsidR="00FC6E2D" w:rsidRPr="00B95369" w:rsidRDefault="00FC6E2D" w:rsidP="00FC6E2D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36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Воспитателям активно работать над правильным формированием лексико-грамматических конструкций, фонематических проц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ессов </w:t>
      </w:r>
      <w:r w:rsidRPr="00B95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развитию связной речи, интегрировать элементы артикуляционной гимнастики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986AFC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воспитательно-</w:t>
      </w:r>
      <w:r w:rsidRPr="00B953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 деятельность для профилактики речевых нарушений.</w:t>
      </w:r>
    </w:p>
    <w:p w:rsidR="00FC6E2D" w:rsidRPr="00B95369" w:rsidRDefault="00FC6E2D" w:rsidP="00FC6E2D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консультации, беседы с родителями о необходимости коррекционной работы (организовать выступление логопеда на родительских собраниях в группах). </w:t>
      </w:r>
    </w:p>
    <w:p w:rsidR="00FC6E2D" w:rsidRPr="00B95369" w:rsidRDefault="00FC6E2D" w:rsidP="00FC6E2D">
      <w:pPr>
        <w:pStyle w:val="a4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5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решения проблем связанных с  речевым развитием необходимо   повышать уровень методической подготовленности педагогов для эффективного ведения воспитательно-образовательной работы по разделу познавательно-речевого развития.  </w:t>
      </w:r>
    </w:p>
    <w:p w:rsidR="00FC6E2D" w:rsidRPr="00B95369" w:rsidRDefault="00FC6E2D" w:rsidP="00FC6E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Реализация пл</w:t>
      </w:r>
      <w:r>
        <w:rPr>
          <w:rFonts w:ascii="Times New Roman" w:hAnsi="Times New Roman" w:cs="Times New Roman"/>
          <w:b/>
          <w:sz w:val="26"/>
          <w:szCs w:val="26"/>
        </w:rPr>
        <w:t>ана преемственности с гимназией.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начале учебного года был совместно разработан и утвержден план мероприятий по осуществлению работы по преемственности между МБДОУ «Детский сад № 1 «Радуга» и МБОУ «Гудермесская гимназия № 3                                    им. Д. Дадаговой. Следует отметить то, данный план составлен с учетом рекомендаций Роспотребнадзора ЧР в условиях распространения новой коронавирусной инфекции </w:t>
      </w:r>
      <w:r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2F5D55">
        <w:rPr>
          <w:rFonts w:ascii="Times New Roman" w:hAnsi="Times New Roman" w:cs="Times New Roman"/>
          <w:sz w:val="26"/>
          <w:szCs w:val="26"/>
        </w:rPr>
        <w:t>-19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C34E7" w:rsidRPr="008138A9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отчетный период с воспитанниками проведены тематические беседы по теме «День Знаний», с родителями и педагогами проведены консультации, беседы.</w:t>
      </w:r>
      <w:r w:rsidR="008138A9">
        <w:rPr>
          <w:rFonts w:ascii="Times New Roman" w:hAnsi="Times New Roman" w:cs="Times New Roman"/>
          <w:sz w:val="26"/>
          <w:szCs w:val="26"/>
        </w:rPr>
        <w:t xml:space="preserve"> В целях соблюдения мер по безопасности в условиях распространения новой коронавирусной инфекции </w:t>
      </w:r>
      <w:r w:rsidR="008138A9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8138A9" w:rsidRPr="008138A9">
        <w:rPr>
          <w:rFonts w:ascii="Times New Roman" w:hAnsi="Times New Roman" w:cs="Times New Roman"/>
          <w:sz w:val="26"/>
          <w:szCs w:val="26"/>
        </w:rPr>
        <w:t>-19</w:t>
      </w:r>
      <w:r w:rsidR="008138A9">
        <w:rPr>
          <w:rFonts w:ascii="Times New Roman" w:hAnsi="Times New Roman" w:cs="Times New Roman"/>
          <w:sz w:val="26"/>
          <w:szCs w:val="26"/>
        </w:rPr>
        <w:t xml:space="preserve"> с участием детей не проводились организованные целевые экскурсии в гимназию</w:t>
      </w:r>
      <w:r w:rsidR="00323DC6">
        <w:rPr>
          <w:rFonts w:ascii="Times New Roman" w:hAnsi="Times New Roman" w:cs="Times New Roman"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 w:rsidRPr="00997BF2">
        <w:rPr>
          <w:rFonts w:ascii="Times New Roman" w:hAnsi="Times New Roman" w:cs="Times New Roman"/>
          <w:sz w:val="26"/>
          <w:szCs w:val="26"/>
        </w:rPr>
        <w:t>работа по</w:t>
      </w:r>
      <w:r w:rsidRPr="00997B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реемственности детского сада </w:t>
      </w:r>
      <w:r w:rsidR="008138A9">
        <w:rPr>
          <w:rFonts w:ascii="Times New Roman" w:hAnsi="Times New Roman" w:cs="Times New Roman"/>
          <w:sz w:val="26"/>
          <w:szCs w:val="26"/>
        </w:rPr>
        <w:t>и школы осуществлена</w:t>
      </w:r>
      <w:r w:rsidRPr="00997BF2">
        <w:rPr>
          <w:rFonts w:ascii="Times New Roman" w:hAnsi="Times New Roman" w:cs="Times New Roman"/>
          <w:sz w:val="26"/>
          <w:szCs w:val="26"/>
        </w:rPr>
        <w:t xml:space="preserve"> в соответствии с планом. </w:t>
      </w:r>
    </w:p>
    <w:p w:rsidR="003A6D31" w:rsidRPr="00137A2C" w:rsidRDefault="003A6D31" w:rsidP="00137A2C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137A2C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Кружковая работа в ДОУ</w:t>
      </w:r>
      <w:r w:rsidR="00137A2C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>.</w:t>
      </w:r>
    </w:p>
    <w:p w:rsidR="00137A2C" w:rsidRDefault="00137A2C" w:rsidP="003A6D3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3A6D31" w:rsidRPr="00137A2C" w:rsidRDefault="003A6D31" w:rsidP="003A6D3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37A2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целях реализации Единой Концепции духовно-нравственного воспитания            и развития подрастающего поколения в Чеченской Республике в ДОУ создана система кружковой работы, включающая в себя духовно-нравственное и правовое развитие дошкольников и сотрудников ДОУ.  </w:t>
      </w:r>
    </w:p>
    <w:p w:rsidR="003A6D31" w:rsidRPr="00137A2C" w:rsidRDefault="003A6D31" w:rsidP="003A6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A2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Цель кружковой работы: </w:t>
      </w:r>
      <w:r w:rsidRPr="00137A2C">
        <w:rPr>
          <w:rFonts w:ascii="Times New Roman" w:hAnsi="Times New Roman" w:cs="Times New Roman"/>
          <w:sz w:val="26"/>
          <w:szCs w:val="26"/>
        </w:rPr>
        <w:t xml:space="preserve">повышение культуры правового сознания  детей </w:t>
      </w:r>
      <w:r w:rsidR="00137A2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137A2C">
        <w:rPr>
          <w:rFonts w:ascii="Times New Roman" w:hAnsi="Times New Roman" w:cs="Times New Roman"/>
          <w:sz w:val="26"/>
          <w:szCs w:val="26"/>
        </w:rPr>
        <w:t xml:space="preserve">и сотрудников, способности развитию активной гражданской позиции, сохранение  и укрепление общечеловеческих ценностей, совершенствование основ духовно-нравственного развития. </w:t>
      </w:r>
    </w:p>
    <w:p w:rsidR="003A6D31" w:rsidRPr="00137A2C" w:rsidRDefault="003A6D31" w:rsidP="003A6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7A2C">
        <w:rPr>
          <w:rFonts w:ascii="Times New Roman" w:hAnsi="Times New Roman" w:cs="Times New Roman"/>
          <w:sz w:val="26"/>
          <w:szCs w:val="26"/>
        </w:rPr>
        <w:t xml:space="preserve">Задачи: </w:t>
      </w:r>
    </w:p>
    <w:p w:rsidR="003A6D31" w:rsidRPr="00137A2C" w:rsidRDefault="003A6D31" w:rsidP="003A6D31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7A2C">
        <w:rPr>
          <w:rFonts w:ascii="Times New Roman" w:eastAsia="Calibri" w:hAnsi="Times New Roman" w:cs="Times New Roman"/>
          <w:sz w:val="26"/>
          <w:szCs w:val="26"/>
        </w:rPr>
        <w:t>повысить компетентность работников ДОУ в вопросах духовно – нравственного и правового воспитания;</w:t>
      </w:r>
    </w:p>
    <w:p w:rsidR="003A6D31" w:rsidRPr="00137A2C" w:rsidRDefault="003A6D31" w:rsidP="003A6D31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7A2C">
        <w:rPr>
          <w:rFonts w:ascii="Times New Roman" w:eastAsia="Calibri" w:hAnsi="Times New Roman" w:cs="Times New Roman"/>
          <w:sz w:val="26"/>
          <w:szCs w:val="26"/>
        </w:rPr>
        <w:t>создать условия для совершенствования духовно-нравственного развития личности воспитанников и работников ДОУ.</w:t>
      </w:r>
    </w:p>
    <w:p w:rsidR="003A6D31" w:rsidRPr="00137A2C" w:rsidRDefault="003A6D31" w:rsidP="003A6D3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137A2C">
        <w:rPr>
          <w:rFonts w:ascii="Times New Roman" w:eastAsia="SimSun" w:hAnsi="Times New Roman" w:cs="Times New Roman"/>
          <w:sz w:val="26"/>
          <w:szCs w:val="26"/>
          <w:lang w:eastAsia="zh-CN"/>
        </w:rPr>
        <w:lastRenderedPageBreak/>
        <w:t xml:space="preserve">Руководство </w:t>
      </w:r>
      <w:r w:rsidR="00900A54">
        <w:rPr>
          <w:rFonts w:ascii="Times New Roman" w:eastAsia="SimSun" w:hAnsi="Times New Roman" w:cs="Times New Roman"/>
          <w:sz w:val="26"/>
          <w:szCs w:val="26"/>
          <w:lang w:eastAsia="zh-CN"/>
        </w:rPr>
        <w:t>кружком по духовно-нравственному и правовому воспитанию</w:t>
      </w:r>
      <w:r w:rsidRPr="00137A2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сотрудников осуществляет старший воспитатель ДОУ </w:t>
      </w:r>
      <w:r w:rsidR="00986AFC">
        <w:rPr>
          <w:rFonts w:ascii="Times New Roman" w:eastAsia="SimSun" w:hAnsi="Times New Roman" w:cs="Times New Roman"/>
          <w:sz w:val="26"/>
          <w:szCs w:val="26"/>
          <w:lang w:eastAsia="zh-CN"/>
        </w:rPr>
        <w:t>С.Р. Бархаджиева</w:t>
      </w:r>
      <w:r w:rsidRPr="00137A2C">
        <w:rPr>
          <w:rFonts w:ascii="Times New Roman" w:eastAsia="SimSun" w:hAnsi="Times New Roman" w:cs="Times New Roman"/>
          <w:sz w:val="26"/>
          <w:szCs w:val="26"/>
          <w:lang w:eastAsia="zh-CN"/>
        </w:rPr>
        <w:t>. Кружок по духовно-нравственному и правовому воспитанию дошкольников ведет социальный педагог ДОУ Х.У. Асхабова.</w:t>
      </w:r>
    </w:p>
    <w:p w:rsidR="003A6D31" w:rsidRPr="00137A2C" w:rsidRDefault="003A6D31" w:rsidP="003A6D3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7A2C" w:rsidRPr="00137A2C" w:rsidRDefault="00137A2C" w:rsidP="00900A54">
      <w:pPr>
        <w:pStyle w:val="a4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900A54">
        <w:rPr>
          <w:rFonts w:ascii="Times New Roman" w:eastAsia="Times New Roman" w:hAnsi="Times New Roman"/>
          <w:b/>
          <w:sz w:val="26"/>
          <w:szCs w:val="26"/>
        </w:rPr>
        <w:t>Вывод:</w:t>
      </w:r>
      <w:r>
        <w:rPr>
          <w:rFonts w:ascii="Times New Roman" w:eastAsia="Times New Roman" w:hAnsi="Times New Roman"/>
          <w:sz w:val="26"/>
          <w:szCs w:val="26"/>
        </w:rPr>
        <w:t xml:space="preserve"> за отчетный период </w:t>
      </w:r>
      <w:r w:rsidR="00900A54">
        <w:rPr>
          <w:rFonts w:ascii="Times New Roman" w:eastAsia="Times New Roman" w:hAnsi="Times New Roman"/>
          <w:sz w:val="26"/>
          <w:szCs w:val="26"/>
        </w:rPr>
        <w:t xml:space="preserve">работа </w:t>
      </w:r>
      <w:r>
        <w:rPr>
          <w:rFonts w:ascii="Times New Roman" w:eastAsia="Times New Roman" w:hAnsi="Times New Roman"/>
          <w:sz w:val="26"/>
          <w:szCs w:val="26"/>
        </w:rPr>
        <w:t>в рамках кружка по духовно-нравственному и правовому воспитанию сотрудников и воспитанников осуществлена на хорошем уровне.</w:t>
      </w:r>
    </w:p>
    <w:p w:rsidR="003A6D31" w:rsidRDefault="003A6D31" w:rsidP="003A6D31">
      <w:pPr>
        <w:pStyle w:val="body"/>
        <w:spacing w:before="0" w:beforeAutospacing="0" w:after="0" w:afterAutospacing="0"/>
        <w:jc w:val="both"/>
        <w:rPr>
          <w:rFonts w:eastAsia="Calibri"/>
          <w:b/>
        </w:rPr>
      </w:pP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Работа социального педагога в ДОУ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DC34E7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Работа социального педагога ДОУ Х.У. Асхабовой выстроена по двум направлениям: в рамках кружковой работы осуществляется работа по духовно-нравственному и правовому воспитанию воспитанников, а также основная работа социального педагога в ДОУ, которая предусматривает психолого-педагогическое сопровождение воспитанников. Духовно-нравственное и правовое воспитание воспитанников осуществляется  в соответствии с планом работы кружка, разработанного с учетом программы Единой Концепции духовно – нравственного  развития и воспитания подрастающего поколения  Чеченской Республики.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97BF2">
        <w:rPr>
          <w:rFonts w:ascii="Times New Roman" w:hAnsi="Times New Roman" w:cs="Times New Roman"/>
          <w:sz w:val="26"/>
          <w:szCs w:val="26"/>
        </w:rPr>
        <w:t>В течение</w:t>
      </w:r>
      <w:r w:rsidR="00323DC6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Pr="00997BF2">
        <w:rPr>
          <w:rFonts w:ascii="Times New Roman" w:hAnsi="Times New Roman" w:cs="Times New Roman"/>
          <w:sz w:val="26"/>
          <w:szCs w:val="26"/>
        </w:rPr>
        <w:t>, социальным педагогом во всех возрастных группах  проведены ООД и мероприятия по духовно-нравственному и правовому воспитанию воспитанников согласно графику и годовому плану в рамках кружковой работы.</w:t>
      </w:r>
    </w:p>
    <w:p w:rsidR="00900A54" w:rsidRDefault="00900A54" w:rsidP="00900A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</w:pPr>
    </w:p>
    <w:p w:rsidR="00900A54" w:rsidRDefault="00900A54" w:rsidP="00900A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Формы работы с детьми в рамках кружковой работы:</w:t>
      </w:r>
    </w:p>
    <w:p w:rsidR="00900A54" w:rsidRPr="00137A2C" w:rsidRDefault="00900A54" w:rsidP="00900A5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</w:pP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 xml:space="preserve">занятия, беседы  </w:t>
      </w:r>
      <w:r w:rsidRPr="00137A2C">
        <w:rPr>
          <w:rFonts w:ascii="Times New Roman" w:eastAsia="Times New Roman" w:hAnsi="Times New Roman"/>
          <w:sz w:val="26"/>
          <w:szCs w:val="26"/>
        </w:rPr>
        <w:t>по   духовно- нравственному направлению</w:t>
      </w:r>
      <w:r w:rsidRPr="00137A2C"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>;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>игры – путешествия, викторины;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>проведение совместных праздников;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>экскурсии, целевые прогулки;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>развлечения, ос</w:t>
      </w:r>
      <w:r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  <w:t>нованные на чеченском фольклоре;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</w:rPr>
        <w:t>беседы  и   игры, просмотр слайд — фильмов;</w:t>
      </w:r>
      <w:r w:rsidRPr="00137A2C">
        <w:rPr>
          <w:rFonts w:ascii="Times New Roman" w:eastAsia="Times New Roman" w:hAnsi="Times New Roman"/>
          <w:sz w:val="26"/>
          <w:szCs w:val="26"/>
        </w:rPr>
        <w:t xml:space="preserve">  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sz w:val="26"/>
          <w:szCs w:val="26"/>
        </w:rPr>
        <w:t xml:space="preserve">использование аудиозаписей и технических средств обучения;   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sz w:val="26"/>
          <w:szCs w:val="26"/>
        </w:rPr>
        <w:t>встреча с почетными гостями;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sz w:val="26"/>
          <w:szCs w:val="26"/>
        </w:rPr>
        <w:t xml:space="preserve">организация выставок (совместная деятельность детей и родителей; </w:t>
      </w:r>
    </w:p>
    <w:p w:rsidR="00900A54" w:rsidRPr="00137A2C" w:rsidRDefault="00900A54" w:rsidP="00900A54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/>
          <w:bCs/>
          <w:sz w:val="26"/>
          <w:szCs w:val="26"/>
          <w:bdr w:val="none" w:sz="0" w:space="0" w:color="auto" w:frame="1"/>
        </w:rPr>
      </w:pPr>
      <w:r w:rsidRPr="00137A2C">
        <w:rPr>
          <w:rFonts w:ascii="Times New Roman" w:eastAsia="Times New Roman" w:hAnsi="Times New Roman"/>
          <w:sz w:val="26"/>
          <w:szCs w:val="26"/>
        </w:rPr>
        <w:t>постановка сказок духовно — нравственного содержания, организация совместного проживания событий взрослыми и детьми.</w:t>
      </w:r>
    </w:p>
    <w:p w:rsidR="00900A54" w:rsidRDefault="00900A54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Основная работа социального педагога заключается психолого-педагогическом сопровождении воспитанников, семей «группы риска», а также во взаимодействии с узкими специалистами ДОУ. Ведется соответствующая документация в данном направлении. </w:t>
      </w:r>
    </w:p>
    <w:p w:rsidR="00900A54" w:rsidRDefault="00900A54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Вывод:</w:t>
      </w:r>
      <w:r w:rsidRPr="00997BF2">
        <w:rPr>
          <w:rFonts w:ascii="Times New Roman" w:hAnsi="Times New Roman" w:cs="Times New Roman"/>
          <w:sz w:val="26"/>
          <w:szCs w:val="26"/>
        </w:rPr>
        <w:t xml:space="preserve"> работа социального педагога </w:t>
      </w:r>
      <w:r w:rsidR="00900A54">
        <w:rPr>
          <w:rFonts w:ascii="Times New Roman" w:hAnsi="Times New Roman" w:cs="Times New Roman"/>
          <w:sz w:val="26"/>
          <w:szCs w:val="26"/>
        </w:rPr>
        <w:t xml:space="preserve">за отчетный период проведена                      </w:t>
      </w:r>
      <w:r w:rsidRPr="00997BF2">
        <w:rPr>
          <w:rFonts w:ascii="Times New Roman" w:hAnsi="Times New Roman" w:cs="Times New Roman"/>
          <w:sz w:val="26"/>
          <w:szCs w:val="26"/>
        </w:rPr>
        <w:t>на хорошем уровне.</w:t>
      </w:r>
    </w:p>
    <w:p w:rsidR="00DC34E7" w:rsidRDefault="00DC34E7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54C3" w:rsidRDefault="003154C3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54C3" w:rsidRDefault="003154C3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4E7" w:rsidRPr="00142A75" w:rsidRDefault="00DC34E7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42A75">
        <w:rPr>
          <w:rFonts w:ascii="Times New Roman" w:hAnsi="Times New Roman" w:cs="Times New Roman"/>
          <w:b/>
          <w:sz w:val="26"/>
          <w:szCs w:val="26"/>
        </w:rPr>
        <w:lastRenderedPageBreak/>
        <w:t>Работа с родителями.</w:t>
      </w:r>
    </w:p>
    <w:p w:rsidR="00DC34E7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Работа с родителями — один из важнейших аспектов в деятельности педагога. </w:t>
      </w:r>
      <w:r>
        <w:rPr>
          <w:rFonts w:ascii="Times New Roman" w:hAnsi="Times New Roman" w:cs="Times New Roman"/>
          <w:sz w:val="26"/>
          <w:szCs w:val="26"/>
        </w:rPr>
        <w:t xml:space="preserve">Работа с родителями велась в соответствии с годовым планом работы ДОУ. </w:t>
      </w:r>
    </w:p>
    <w:p w:rsidR="00DC34E7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997BF2">
        <w:rPr>
          <w:rFonts w:ascii="Times New Roman" w:hAnsi="Times New Roman" w:cs="Times New Roman"/>
          <w:sz w:val="26"/>
          <w:szCs w:val="26"/>
        </w:rPr>
        <w:t xml:space="preserve"> целях </w:t>
      </w:r>
      <w:r>
        <w:rPr>
          <w:rFonts w:ascii="Times New Roman" w:hAnsi="Times New Roman" w:cs="Times New Roman"/>
          <w:sz w:val="26"/>
          <w:szCs w:val="26"/>
        </w:rPr>
        <w:t xml:space="preserve">наблюдения за уровнем </w:t>
      </w:r>
      <w:r w:rsidRPr="00997BF2">
        <w:rPr>
          <w:rFonts w:ascii="Times New Roman" w:hAnsi="Times New Roman" w:cs="Times New Roman"/>
          <w:sz w:val="26"/>
          <w:szCs w:val="26"/>
        </w:rPr>
        <w:t xml:space="preserve">интеллектуального развития </w:t>
      </w:r>
      <w:r>
        <w:rPr>
          <w:rFonts w:ascii="Times New Roman" w:hAnsi="Times New Roman" w:cs="Times New Roman"/>
          <w:sz w:val="26"/>
          <w:szCs w:val="26"/>
        </w:rPr>
        <w:t xml:space="preserve">детей в ДОУ                 с родителями </w:t>
      </w:r>
      <w:r w:rsidRPr="00997BF2">
        <w:rPr>
          <w:rFonts w:ascii="Times New Roman" w:hAnsi="Times New Roman" w:cs="Times New Roman"/>
          <w:sz w:val="26"/>
          <w:szCs w:val="26"/>
        </w:rPr>
        <w:t xml:space="preserve">проводились </w:t>
      </w:r>
      <w:r>
        <w:rPr>
          <w:rFonts w:ascii="Times New Roman" w:hAnsi="Times New Roman" w:cs="Times New Roman"/>
          <w:sz w:val="26"/>
          <w:szCs w:val="26"/>
        </w:rPr>
        <w:t>кон</w:t>
      </w:r>
      <w:r w:rsidR="00323DC6">
        <w:rPr>
          <w:rFonts w:ascii="Times New Roman" w:hAnsi="Times New Roman" w:cs="Times New Roman"/>
          <w:sz w:val="26"/>
          <w:szCs w:val="26"/>
        </w:rPr>
        <w:t>сультации, беседы, в большинстве своем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индивидуальные. </w:t>
      </w:r>
      <w:r w:rsidRPr="00997BF2">
        <w:rPr>
          <w:rFonts w:ascii="Times New Roman" w:hAnsi="Times New Roman" w:cs="Times New Roman"/>
          <w:sz w:val="26"/>
          <w:szCs w:val="26"/>
        </w:rPr>
        <w:t>Каждый месяц планировались как групповые, так и индивидуальные консультации с родителями на разнообразны</w:t>
      </w:r>
      <w:r>
        <w:rPr>
          <w:rFonts w:ascii="Times New Roman" w:hAnsi="Times New Roman" w:cs="Times New Roman"/>
          <w:sz w:val="26"/>
          <w:szCs w:val="26"/>
        </w:rPr>
        <w:t xml:space="preserve">е темы, связанные </w:t>
      </w:r>
      <w:r w:rsidR="00323DC6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с воспитанием и обучением дошкольников</w:t>
      </w:r>
      <w:r w:rsidRPr="00997BF2">
        <w:rPr>
          <w:rFonts w:ascii="Times New Roman" w:hAnsi="Times New Roman" w:cs="Times New Roman"/>
          <w:sz w:val="26"/>
          <w:szCs w:val="26"/>
        </w:rPr>
        <w:t xml:space="preserve">. Проводились </w:t>
      </w:r>
      <w:r>
        <w:rPr>
          <w:rFonts w:ascii="Times New Roman" w:hAnsi="Times New Roman" w:cs="Times New Roman"/>
          <w:sz w:val="26"/>
          <w:szCs w:val="26"/>
        </w:rPr>
        <w:t xml:space="preserve">групповые </w:t>
      </w:r>
      <w:r w:rsidRPr="00997BF2">
        <w:rPr>
          <w:rFonts w:ascii="Times New Roman" w:hAnsi="Times New Roman" w:cs="Times New Roman"/>
          <w:sz w:val="26"/>
          <w:szCs w:val="26"/>
        </w:rPr>
        <w:t xml:space="preserve">родительские собрания, </w:t>
      </w:r>
      <w:r>
        <w:rPr>
          <w:rFonts w:ascii="Times New Roman" w:hAnsi="Times New Roman" w:cs="Times New Roman"/>
          <w:sz w:val="26"/>
          <w:szCs w:val="26"/>
        </w:rPr>
        <w:t xml:space="preserve">с соблюдением требований Роспотребнадзора ЧР, </w:t>
      </w:r>
      <w:r w:rsidRPr="00997BF2">
        <w:rPr>
          <w:rFonts w:ascii="Times New Roman" w:hAnsi="Times New Roman" w:cs="Times New Roman"/>
          <w:sz w:val="26"/>
          <w:szCs w:val="26"/>
        </w:rPr>
        <w:t xml:space="preserve">которые являются одной из наиболее эффективных форм повышения педагогической культуры родителей. 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Также, в</w:t>
      </w:r>
      <w:r w:rsidRPr="00997BF2">
        <w:rPr>
          <w:rFonts w:ascii="Times New Roman" w:hAnsi="Times New Roman" w:cs="Times New Roman"/>
          <w:sz w:val="26"/>
          <w:szCs w:val="26"/>
        </w:rPr>
        <w:t xml:space="preserve"> детском саду регулярно проводились тематические выставки. Родители принимали активное участие в </w:t>
      </w:r>
      <w:r>
        <w:rPr>
          <w:rFonts w:ascii="Times New Roman" w:hAnsi="Times New Roman" w:cs="Times New Roman"/>
          <w:sz w:val="26"/>
          <w:szCs w:val="26"/>
        </w:rPr>
        <w:t xml:space="preserve">организации выставок.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 уголках для родителей размещена информация по развитию речи детей, по художественно-эстетическому воспит</w:t>
      </w:r>
      <w:r w:rsidR="00986AFC">
        <w:rPr>
          <w:rFonts w:ascii="Times New Roman" w:hAnsi="Times New Roman" w:cs="Times New Roman"/>
          <w:sz w:val="26"/>
          <w:szCs w:val="26"/>
        </w:rPr>
        <w:t>анию, по профилактике дорожно-</w:t>
      </w:r>
      <w:r w:rsidRPr="00997BF2">
        <w:rPr>
          <w:rFonts w:ascii="Times New Roman" w:hAnsi="Times New Roman" w:cs="Times New Roman"/>
          <w:sz w:val="26"/>
          <w:szCs w:val="26"/>
        </w:rPr>
        <w:t xml:space="preserve">транспортного травматизма, которая регулярно обновляется. Оформлены папки-передвижки для родителей, консультации, памятки, стендовая информация.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Ежемесячно в </w:t>
      </w:r>
      <w:r>
        <w:rPr>
          <w:rFonts w:ascii="Times New Roman" w:hAnsi="Times New Roman" w:cs="Times New Roman"/>
          <w:sz w:val="26"/>
          <w:szCs w:val="26"/>
        </w:rPr>
        <w:t>родительских уголках размещаются</w:t>
      </w:r>
      <w:r w:rsidRPr="00997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рекомендации </w:t>
      </w:r>
      <w:r w:rsidRPr="00997BF2">
        <w:rPr>
          <w:rFonts w:ascii="Times New Roman" w:hAnsi="Times New Roman" w:cs="Times New Roman"/>
          <w:sz w:val="26"/>
          <w:szCs w:val="26"/>
        </w:rPr>
        <w:t>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iCs/>
          <w:sz w:val="26"/>
          <w:szCs w:val="26"/>
        </w:rPr>
        <w:t>Беседы (индивидуальные, групповые):</w:t>
      </w:r>
    </w:p>
    <w:p w:rsidR="00DC34E7" w:rsidRPr="00997BF2" w:rsidRDefault="00DC34E7" w:rsidP="00DC34E7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997BF2">
        <w:rPr>
          <w:rFonts w:ascii="Times New Roman" w:hAnsi="Times New Roman" w:cs="Times New Roman"/>
          <w:sz w:val="26"/>
          <w:szCs w:val="26"/>
        </w:rPr>
        <w:t>казание родителям помощи по вопросам воспитания;</w:t>
      </w:r>
    </w:p>
    <w:p w:rsidR="00DC34E7" w:rsidRPr="00997BF2" w:rsidRDefault="00DC34E7" w:rsidP="00DC34E7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997BF2">
        <w:rPr>
          <w:rFonts w:ascii="Times New Roman" w:hAnsi="Times New Roman" w:cs="Times New Roman"/>
          <w:sz w:val="26"/>
          <w:szCs w:val="26"/>
        </w:rPr>
        <w:t>онсультации (плановые, неплановые);</w:t>
      </w:r>
    </w:p>
    <w:p w:rsidR="00DC34E7" w:rsidRPr="00997BF2" w:rsidRDefault="00DC34E7" w:rsidP="00DC34E7">
      <w:pPr>
        <w:pStyle w:val="a4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997BF2">
        <w:rPr>
          <w:rFonts w:ascii="Times New Roman" w:hAnsi="Times New Roman" w:cs="Times New Roman"/>
          <w:sz w:val="26"/>
          <w:szCs w:val="26"/>
        </w:rPr>
        <w:t>омощь в разрешении проблемных опросов.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DC34E7" w:rsidRPr="008532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2F2">
        <w:rPr>
          <w:rFonts w:ascii="Times New Roman" w:hAnsi="Times New Roman" w:cs="Times New Roman"/>
          <w:b/>
          <w:iCs/>
          <w:sz w:val="26"/>
          <w:szCs w:val="26"/>
        </w:rPr>
        <w:t>Анкетирование родителей.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Знакомство с жизнью сем</w:t>
      </w:r>
      <w:r>
        <w:rPr>
          <w:rFonts w:ascii="Times New Roman" w:hAnsi="Times New Roman" w:cs="Times New Roman"/>
          <w:sz w:val="26"/>
          <w:szCs w:val="26"/>
        </w:rPr>
        <w:t>ьи в ДОУ начинается с анкеты, которую</w:t>
      </w:r>
      <w:r w:rsidRPr="00997BF2">
        <w:rPr>
          <w:rFonts w:ascii="Times New Roman" w:hAnsi="Times New Roman" w:cs="Times New Roman"/>
          <w:sz w:val="26"/>
          <w:szCs w:val="26"/>
        </w:rPr>
        <w:t xml:space="preserve"> по просьбе педагога заполняет мама или папа перед началом учебного года. Анкетирование проводилось в целях выявления уровня удовлетворённости работой ДОУ, проблем и пожеланий родителей воспитанников.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 ДОУ взаимодействие с семьями воспитанников занимало одно из ведущих мест, и базировалось на принципах открытости, взаимопонимания и доверия.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23DC6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>В связи с введенными новыми требованиями Роспотребнадзора ЧР, взаимодействие с родительским сообществом во многом осуществлялось удаленно. Но, вместе с тем, основные формы работы с родителями в ДОУ, так или иначе, имели место быть – это анкетирование, консультации, наглядная агитация.</w:t>
      </w:r>
    </w:p>
    <w:p w:rsidR="00A430FC" w:rsidRDefault="00A430FC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A430FC" w:rsidRDefault="00A430FC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Основные формы работы с родителями в ДОУ</w:t>
      </w:r>
    </w:p>
    <w:tbl>
      <w:tblPr>
        <w:tblStyle w:val="a3"/>
        <w:tblW w:w="9640" w:type="dxa"/>
        <w:tblLook w:val="04A0"/>
      </w:tblPr>
      <w:tblGrid>
        <w:gridCol w:w="2892"/>
        <w:gridCol w:w="6748"/>
      </w:tblGrid>
      <w:tr w:rsidR="00DC34E7" w:rsidRPr="00997BF2" w:rsidTr="00DC34E7">
        <w:tc>
          <w:tcPr>
            <w:tcW w:w="2892" w:type="dxa"/>
          </w:tcPr>
          <w:p w:rsidR="00DC34E7" w:rsidRPr="00997BF2" w:rsidRDefault="00DC34E7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Групповые родительские собрания </w:t>
            </w:r>
          </w:p>
        </w:tc>
        <w:tc>
          <w:tcPr>
            <w:tcW w:w="6748" w:type="dxa"/>
          </w:tcPr>
          <w:p w:rsidR="00DC34E7" w:rsidRPr="00997BF2" w:rsidRDefault="00DC34E7" w:rsidP="00DC34E7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 xml:space="preserve">За отчетный период в ДОУ проведено  </w:t>
            </w:r>
            <w:r w:rsidR="00323DC6">
              <w:rPr>
                <w:rFonts w:ascii="Times New Roman" w:hAnsi="Times New Roman" w:cs="Times New Roman"/>
                <w:sz w:val="26"/>
                <w:szCs w:val="26"/>
              </w:rPr>
              <w:t>по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групповых собрания в каждой возрастной группе. 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них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 xml:space="preserve"> принимали участие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и узкие специалисты. </w:t>
            </w:r>
          </w:p>
        </w:tc>
      </w:tr>
      <w:tr w:rsidR="00DC34E7" w:rsidRPr="00997BF2" w:rsidTr="00DC34E7">
        <w:tc>
          <w:tcPr>
            <w:tcW w:w="2892" w:type="dxa"/>
          </w:tcPr>
          <w:p w:rsidR="00DC34E7" w:rsidRPr="00997BF2" w:rsidRDefault="00DC34E7" w:rsidP="00DC34E7">
            <w:pPr>
              <w:pStyle w:val="a4"/>
              <w:ind w:left="0" w:firstLine="34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Консультации для родителей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748" w:type="dxa"/>
          </w:tcPr>
          <w:p w:rsidR="00DC34E7" w:rsidRPr="00997BF2" w:rsidRDefault="00DC34E7" w:rsidP="00DC34E7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Консультации родители получали в разных формах устные и письменные, групповые и индивидуальные, плановые и внеплановые. Обновлялись уголки для родителей, стенды с консультациями                                     </w:t>
            </w:r>
            <w:r w:rsidRPr="00997B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и рекомендациями.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186C6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Тематика консультаций разнообразная. </w:t>
            </w:r>
            <w:r w:rsidRPr="00997B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Организовывались специалистами ДОУ </w:t>
            </w:r>
            <w:r w:rsidR="00323DC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       </w:t>
            </w:r>
            <w:r w:rsidRPr="00997B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с целью ответить на все вопросы, интересующие родителей. 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DC34E7" w:rsidRPr="00997BF2" w:rsidTr="00DC34E7">
        <w:tc>
          <w:tcPr>
            <w:tcW w:w="2892" w:type="dxa"/>
          </w:tcPr>
          <w:p w:rsidR="00DC34E7" w:rsidRPr="00997BF2" w:rsidRDefault="00DC34E7" w:rsidP="00DC34E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Наглядные формы работы с родителями</w:t>
            </w:r>
          </w:p>
        </w:tc>
        <w:tc>
          <w:tcPr>
            <w:tcW w:w="6748" w:type="dxa"/>
          </w:tcPr>
          <w:p w:rsidR="00DC34E7" w:rsidRPr="00997BF2" w:rsidRDefault="00DC34E7" w:rsidP="00986AFC">
            <w:pPr>
              <w:pStyle w:val="a4"/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Подготовлены для родителей памятки, папки – передвижки, стенды, фотовыставки, работа на официальном са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йте ДОУ</w:t>
            </w:r>
            <w:r w:rsidR="00986AF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</w:tr>
    </w:tbl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Вывод:</w:t>
      </w:r>
      <w:r w:rsidRPr="00997BF2">
        <w:rPr>
          <w:rFonts w:ascii="Times New Roman" w:hAnsi="Times New Roman" w:cs="Times New Roman"/>
          <w:sz w:val="26"/>
          <w:szCs w:val="26"/>
        </w:rPr>
        <w:t xml:space="preserve"> работа с родителями за отчетный период проведена                           на хорошем уровне.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III.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У</w:t>
      </w: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словия осуществления образовательного процесса.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DC34E7" w:rsidRPr="00997BF2" w:rsidRDefault="00DC34E7" w:rsidP="00DC34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Материально- техническое обеспечение.</w:t>
      </w:r>
    </w:p>
    <w:p w:rsidR="00DC34E7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Учебно-методическая оснащенность детского сада позволяет педагогам осуществлять воспитательно-образовательный процесс на достаточно качественном уровне. Детский сад располагает учебно-методической литературой для реализации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</w:t>
      </w: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новной образовательной программы</w:t>
      </w: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ДОУ, разработанной на основе примерной общеобразовательной программы дошкольного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2D5F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«От рождения до школы» под редакцией Н.Е. Вераксы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Т.С.Комаровой, М.А.Васильевой, Э.М. Дорофеевой – 2-е, 4-е, 5-е издания, инновационные, переработанные.</w:t>
      </w:r>
      <w:r w:rsidRPr="00997BF2">
        <w:rPr>
          <w:rFonts w:ascii="Times New Roman" w:hAnsi="Times New Roman" w:cs="Times New Roman"/>
          <w:sz w:val="26"/>
          <w:szCs w:val="26"/>
        </w:rPr>
        <w:t xml:space="preserve"> В группах созданы условия для самостоятельной, познавательной, художественной, творческой, театрализованной, двигательной деятельности, соответствующие пяти образовательным областям. Оформлены уголки для самостоятельного познавательного развития, детские библиотеки, музыка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и театрализованной деятельности, ОБЖ, которые содержат в себе познавательный   и развивающий материал в соответствии с возрастом детей. Для реализации гендерных подходов к воспитанию детей, предметно-развивающая среда создана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с учетом интересов мальчиков и девочек. Постоянно пополняется оборудование </w:t>
      </w:r>
      <w:r w:rsidR="00323DC6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в группах в центрах (уголках) развития детей: </w:t>
      </w:r>
      <w:r w:rsidRPr="00997BF2">
        <w:rPr>
          <w:rFonts w:ascii="Times New Roman" w:hAnsi="Times New Roman" w:cs="Times New Roman"/>
          <w:sz w:val="26"/>
          <w:szCs w:val="26"/>
        </w:rPr>
        <w:t xml:space="preserve">дидактические пособия, наглядно-иллюстративные пособия, предметы народно-прикладного творчества, спортивное оборудование, игровое.  </w:t>
      </w:r>
    </w:p>
    <w:p w:rsidR="00DC34E7" w:rsidRPr="00997BF2" w:rsidRDefault="00DC34E7" w:rsidP="00DC34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Развивающая предметно-пространственная среда (</w:t>
      </w:r>
      <w:r w:rsidRPr="00997BF2">
        <w:rPr>
          <w:rFonts w:ascii="Times New Roman" w:hAnsi="Times New Roman" w:cs="Times New Roman"/>
          <w:sz w:val="26"/>
          <w:szCs w:val="26"/>
        </w:rPr>
        <w:t>РППС</w:t>
      </w:r>
      <w:r>
        <w:rPr>
          <w:rFonts w:ascii="Times New Roman" w:hAnsi="Times New Roman" w:cs="Times New Roman"/>
          <w:sz w:val="26"/>
          <w:szCs w:val="26"/>
        </w:rPr>
        <w:t>)</w:t>
      </w:r>
      <w:r w:rsidR="00323DC6"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о всех возрастных группах ДОУ вы</w:t>
      </w:r>
      <w:r w:rsidRPr="00997BF2">
        <w:rPr>
          <w:rFonts w:ascii="Times New Roman" w:hAnsi="Times New Roman" w:cs="Times New Roman"/>
          <w:sz w:val="26"/>
          <w:szCs w:val="26"/>
        </w:rPr>
        <w:t>строена с учётом здоровьесберегающего компонента и в соответствии с принципами организации РППС по ФГОС ДО. Все элементы связаны между собой по содержанию, масштабу и художественному решению.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В ДОУ для </w:t>
      </w:r>
      <w:r>
        <w:rPr>
          <w:rFonts w:ascii="Times New Roman" w:hAnsi="Times New Roman" w:cs="Times New Roman"/>
          <w:sz w:val="26"/>
          <w:szCs w:val="26"/>
        </w:rPr>
        <w:t xml:space="preserve">успешного </w:t>
      </w:r>
      <w:r w:rsidRPr="00997BF2">
        <w:rPr>
          <w:rFonts w:ascii="Times New Roman" w:hAnsi="Times New Roman" w:cs="Times New Roman"/>
          <w:sz w:val="26"/>
          <w:szCs w:val="26"/>
        </w:rPr>
        <w:t>ведения образоват</w:t>
      </w:r>
      <w:r>
        <w:rPr>
          <w:rFonts w:ascii="Times New Roman" w:hAnsi="Times New Roman" w:cs="Times New Roman"/>
          <w:sz w:val="26"/>
          <w:szCs w:val="26"/>
        </w:rPr>
        <w:t xml:space="preserve">ельной деятельности, сохранения                         </w:t>
      </w:r>
      <w:r w:rsidRPr="00997BF2">
        <w:rPr>
          <w:rFonts w:ascii="Times New Roman" w:hAnsi="Times New Roman" w:cs="Times New Roman"/>
          <w:sz w:val="26"/>
          <w:szCs w:val="26"/>
        </w:rPr>
        <w:t>и укрепления здоровья детей оборудованы: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6 групповых помещений;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lastRenderedPageBreak/>
        <w:t>пищеблок со всем необходимым оборудованием, продуктовыми складами (имеется необходимое технологическое оборудование);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прачечная;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спортивный зал;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музыкальный зал;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медицинский блок с кабинетом медсестры и изолятором;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оборудованы кабинеты: заведующего, методический кабинет, кабинет педагога - психолога и учителя - логопеда, кабинет делопроизводителя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997BF2">
        <w:rPr>
          <w:rFonts w:ascii="Times New Roman" w:hAnsi="Times New Roman" w:cs="Times New Roman"/>
          <w:sz w:val="26"/>
          <w:szCs w:val="26"/>
        </w:rPr>
        <w:t>и инспектора по кадрам;</w:t>
      </w:r>
    </w:p>
    <w:p w:rsidR="00DC34E7" w:rsidRPr="00997BF2" w:rsidRDefault="00DC34E7" w:rsidP="00DC34E7">
      <w:pPr>
        <w:pStyle w:val="a4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DC34E7" w:rsidRPr="00997BF2" w:rsidRDefault="00DC34E7" w:rsidP="00DC34E7">
      <w:pPr>
        <w:pStyle w:val="1"/>
        <w:spacing w:line="240" w:lineRule="auto"/>
        <w:rPr>
          <w:sz w:val="26"/>
          <w:szCs w:val="26"/>
        </w:rPr>
      </w:pPr>
      <w:r w:rsidRPr="00997BF2">
        <w:rPr>
          <w:sz w:val="26"/>
          <w:szCs w:val="26"/>
        </w:rPr>
        <w:t>В ДОУ имеются: персональный компьютер – 4,</w:t>
      </w:r>
      <w:r w:rsidR="00323DC6">
        <w:rPr>
          <w:sz w:val="26"/>
          <w:szCs w:val="26"/>
        </w:rPr>
        <w:t xml:space="preserve"> </w:t>
      </w:r>
      <w:r w:rsidRPr="00997BF2">
        <w:rPr>
          <w:sz w:val="26"/>
          <w:szCs w:val="26"/>
        </w:rPr>
        <w:t xml:space="preserve">телевизоры-8, приставка </w:t>
      </w:r>
      <w:r w:rsidRPr="00997BF2">
        <w:rPr>
          <w:sz w:val="26"/>
          <w:szCs w:val="26"/>
          <w:lang w:val="en-US"/>
        </w:rPr>
        <w:t>DVD</w:t>
      </w:r>
      <w:r w:rsidRPr="00997BF2">
        <w:rPr>
          <w:sz w:val="26"/>
          <w:szCs w:val="26"/>
        </w:rPr>
        <w:t>- 6, синтезатор – 1, принтер – 3, сканер – 3, проектор – 1.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За отчетный период в детском саду осуществлялся комплекс мер 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беседок, ограды территории ДОУ.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В целом в дошкольном учреждении за отчетный период проведена большая работа по всем направлениям. Уделяется внимание пополнению предметно-развивающей среды и детской мебели (кровати, шкафчики, стульчики) в группах.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 Обновлена посуда по группам (тарелки, чашки, блюдца, тазики, ведра, бочки для воды и т.д.).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Произведен косметический ремонт здания ДОУ. Покрашен фасад здания, отремонтирована и покрашена ограда.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Во всех возрастных группах, на пищеблоке и медицинском кабинете поставили локальные водонагреватели.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Во всех возрастных группах поменяли занавески. На всех площадках обновлены качели, песочницы.</w:t>
      </w:r>
    </w:p>
    <w:p w:rsidR="00DC34E7" w:rsidRPr="00997B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Финансовые ресурсы ДОУ, их использование.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Одной из основных задач развития ДОУ является осуществление практических мер поддержки материально-технической базы учреждения,              ее эффективного функционирования и дальнейшего развития. Несмотря на то, что капитальный ремонт не проводился ни разу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97BF2">
        <w:rPr>
          <w:rFonts w:ascii="Times New Roman" w:hAnsi="Times New Roman" w:cs="Times New Roman"/>
          <w:sz w:val="26"/>
          <w:szCs w:val="26"/>
        </w:rPr>
        <w:t xml:space="preserve"> дошкольное образовательное учреждение силами сотрудников, с помощью бюджетных средств, осуществляет текущий ремонт здания, контроль за сохранность существующего фонда оборудования и инвентаря, пополнение оргтехникой.</w:t>
      </w:r>
    </w:p>
    <w:p w:rsidR="00DC34E7" w:rsidRPr="00142A75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Вывод:</w:t>
      </w:r>
      <w:r w:rsidRPr="00997BF2"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ДОУ созданы все условия для реализации основной образовательной программы ДОУ, </w:t>
      </w:r>
      <w:r w:rsidRPr="00997BF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РППС групповых помещений соответствует принципам развивающей среды ФГОС ДО,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гогиче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Pr="00997BF2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ообр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а, созда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 комфорт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ое н</w:t>
      </w:r>
      <w:r w:rsidRPr="00997BF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тро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е, 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пособст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эмоц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аг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чию детей. </w:t>
      </w:r>
      <w:r w:rsidRPr="00997BF2">
        <w:rPr>
          <w:rFonts w:ascii="Times New Roman" w:hAnsi="Times New Roman" w:cs="Times New Roman"/>
          <w:sz w:val="26"/>
          <w:szCs w:val="26"/>
        </w:rPr>
        <w:t>Требования СанПиН в групповых и других помещениях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997BF2">
        <w:rPr>
          <w:rFonts w:ascii="Times New Roman" w:hAnsi="Times New Roman" w:cs="Times New Roman"/>
          <w:sz w:val="26"/>
          <w:szCs w:val="26"/>
        </w:rPr>
        <w:t>музыкального</w:t>
      </w:r>
      <w:r>
        <w:rPr>
          <w:rFonts w:ascii="Times New Roman" w:hAnsi="Times New Roman" w:cs="Times New Roman"/>
          <w:sz w:val="26"/>
          <w:szCs w:val="26"/>
        </w:rPr>
        <w:t>, спортивного</w:t>
      </w:r>
      <w:r w:rsidRPr="00997BF2">
        <w:rPr>
          <w:rFonts w:ascii="Times New Roman" w:hAnsi="Times New Roman" w:cs="Times New Roman"/>
          <w:sz w:val="26"/>
          <w:szCs w:val="26"/>
        </w:rPr>
        <w:t xml:space="preserve"> зала, кабинета педагога-психолога, групповых участков, физкультурной площадк</w:t>
      </w:r>
      <w:r>
        <w:rPr>
          <w:rFonts w:ascii="Times New Roman" w:hAnsi="Times New Roman" w:cs="Times New Roman"/>
          <w:sz w:val="26"/>
          <w:szCs w:val="26"/>
        </w:rPr>
        <w:t>и, цветника, зелёных насаждений,</w:t>
      </w:r>
      <w:r w:rsidRPr="00997BF2">
        <w:rPr>
          <w:rFonts w:ascii="Times New Roman" w:hAnsi="Times New Roman" w:cs="Times New Roman"/>
          <w:sz w:val="26"/>
          <w:szCs w:val="26"/>
        </w:rPr>
        <w:t xml:space="preserve"> групповых площадок выполняются в полном объеме.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 xml:space="preserve">Обеспечение безопасности жизни и деятельности ребёнка                      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</w:t>
      </w: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в здании и на прилегающей территории: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Основными направлениями деятельности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ДОУ                             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по обеспечению безопасности жизни и деятельности детей и сотрудников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997BF2">
        <w:rPr>
          <w:rFonts w:ascii="Times New Roman" w:hAnsi="Times New Roman" w:cs="Times New Roman"/>
          <w:sz w:val="26"/>
          <w:szCs w:val="26"/>
        </w:rPr>
        <w:t>в здании и на прилегающей территории в детском саду за отчетный период явились:</w:t>
      </w:r>
    </w:p>
    <w:p w:rsidR="00DC34E7" w:rsidRPr="00997BF2" w:rsidRDefault="00DC34E7" w:rsidP="00DC34E7">
      <w:pPr>
        <w:pStyle w:val="a4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997BF2">
        <w:rPr>
          <w:rFonts w:ascii="Times New Roman" w:hAnsi="Times New Roman" w:cs="Times New Roman"/>
          <w:sz w:val="26"/>
          <w:szCs w:val="26"/>
        </w:rPr>
        <w:t>ожарная безопасность;</w:t>
      </w:r>
    </w:p>
    <w:p w:rsidR="00DC34E7" w:rsidRPr="00997BF2" w:rsidRDefault="00DC34E7" w:rsidP="00DC34E7">
      <w:pPr>
        <w:pStyle w:val="a4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997BF2">
        <w:rPr>
          <w:rFonts w:ascii="Times New Roman" w:hAnsi="Times New Roman" w:cs="Times New Roman"/>
          <w:sz w:val="26"/>
          <w:szCs w:val="26"/>
        </w:rPr>
        <w:t>нтитеррористическая безопасность;</w:t>
      </w:r>
    </w:p>
    <w:p w:rsidR="00DC34E7" w:rsidRPr="00997BF2" w:rsidRDefault="00DC34E7" w:rsidP="00DC34E7">
      <w:pPr>
        <w:pStyle w:val="a4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997BF2">
        <w:rPr>
          <w:rFonts w:ascii="Times New Roman" w:hAnsi="Times New Roman" w:cs="Times New Roman"/>
          <w:sz w:val="26"/>
          <w:szCs w:val="26"/>
        </w:rPr>
        <w:t>беспечение выполнения санитарно-гигиенических требований.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В детском саду соблюдаются требования к содержанию эвакуационных выходов. Детский сад оснащен противопожарной сигнализацией и системой оповещения людей о пожаре. В целях соблюдения антитеррористической безопасности в детском саду установлена тревожная кнопка, видеонаблюдение.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Детский сад располагает зданием для организации образовательной деятельности площадью 2640,0 кв.м. Общее санитарно – гигиеническое состояние ДОУ соответствует требованиям СанПин: питьевой, световой и воздушный режим соответствует нормам. Генеральные уборки помещений детского сада проводятся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97BF2">
        <w:rPr>
          <w:rFonts w:ascii="Times New Roman" w:hAnsi="Times New Roman" w:cs="Times New Roman"/>
          <w:sz w:val="26"/>
          <w:szCs w:val="26"/>
        </w:rPr>
        <w:t>в соответствии с утверждённым графиком. Для персонала детского сада систематически проводятся инструктажи по охране жизни и здоровья детей.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За отчетный период традиционно уделялось </w:t>
      </w:r>
      <w:r>
        <w:rPr>
          <w:rFonts w:ascii="Times New Roman" w:hAnsi="Times New Roman" w:cs="Times New Roman"/>
          <w:sz w:val="26"/>
          <w:szCs w:val="26"/>
        </w:rPr>
        <w:t xml:space="preserve">особое </w:t>
      </w:r>
      <w:r w:rsidRPr="00997BF2">
        <w:rPr>
          <w:rFonts w:ascii="Times New Roman" w:hAnsi="Times New Roman" w:cs="Times New Roman"/>
          <w:sz w:val="26"/>
          <w:szCs w:val="26"/>
        </w:rPr>
        <w:t xml:space="preserve">внимание созданию нетравмоопасной развивающей среды в группах и на прогулочных площадках, оборудованию спортзала, в соответствии с требованиями СанПиН, обновлению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997BF2">
        <w:rPr>
          <w:rFonts w:ascii="Times New Roman" w:hAnsi="Times New Roman" w:cs="Times New Roman"/>
          <w:sz w:val="26"/>
          <w:szCs w:val="26"/>
        </w:rPr>
        <w:t>и пополнению выносного оборудования. </w:t>
      </w:r>
    </w:p>
    <w:p w:rsidR="00DC34E7" w:rsidRPr="008532F2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2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Мероприятия, направленные на охрану жизни и укрепление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             </w:t>
      </w:r>
      <w:r w:rsidRPr="008532F2">
        <w:rPr>
          <w:rFonts w:ascii="Times New Roman" w:hAnsi="Times New Roman" w:cs="Times New Roman"/>
          <w:b/>
          <w:bCs/>
          <w:iCs/>
          <w:sz w:val="26"/>
          <w:szCs w:val="26"/>
        </w:rPr>
        <w:t>здоровья детей:</w:t>
      </w:r>
    </w:p>
    <w:p w:rsidR="00DC34E7" w:rsidRPr="00997BF2" w:rsidRDefault="00DC34E7" w:rsidP="00DC34E7">
      <w:pPr>
        <w:pStyle w:val="a4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Соблюдение инструкций по охране жизни и здоровья детей;</w:t>
      </w:r>
    </w:p>
    <w:p w:rsidR="00DC34E7" w:rsidRPr="00997BF2" w:rsidRDefault="00DC34E7" w:rsidP="00DC34E7">
      <w:pPr>
        <w:pStyle w:val="a4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Создание нетравмоопасной развивающей среды в группах                     и  на участках;</w:t>
      </w:r>
    </w:p>
    <w:p w:rsidR="00DC34E7" w:rsidRPr="00997BF2" w:rsidRDefault="00DC34E7" w:rsidP="00DC34E7">
      <w:pPr>
        <w:pStyle w:val="a4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Коррекционная работа педагога-психолога и учителя-логопеда, спосо</w:t>
      </w:r>
      <w:r>
        <w:rPr>
          <w:rFonts w:ascii="Times New Roman" w:hAnsi="Times New Roman" w:cs="Times New Roman"/>
          <w:sz w:val="26"/>
          <w:szCs w:val="26"/>
        </w:rPr>
        <w:t xml:space="preserve">бствующая созданию эмоционально </w:t>
      </w:r>
      <w:r w:rsidRPr="00997BF2">
        <w:rPr>
          <w:rFonts w:ascii="Times New Roman" w:hAnsi="Times New Roman" w:cs="Times New Roman"/>
          <w:sz w:val="26"/>
          <w:szCs w:val="26"/>
        </w:rPr>
        <w:t>благоприятной о</w:t>
      </w:r>
      <w:r>
        <w:rPr>
          <w:rFonts w:ascii="Times New Roman" w:hAnsi="Times New Roman" w:cs="Times New Roman"/>
          <w:sz w:val="26"/>
          <w:szCs w:val="26"/>
        </w:rPr>
        <w:t xml:space="preserve">бстановки  </w:t>
      </w:r>
      <w:r w:rsidRPr="00997BF2">
        <w:rPr>
          <w:rFonts w:ascii="Times New Roman" w:hAnsi="Times New Roman" w:cs="Times New Roman"/>
          <w:sz w:val="26"/>
          <w:szCs w:val="26"/>
        </w:rPr>
        <w:t>в группе;</w:t>
      </w:r>
    </w:p>
    <w:p w:rsidR="00DC34E7" w:rsidRPr="00997BF2" w:rsidRDefault="00DC34E7" w:rsidP="00DC34E7">
      <w:pPr>
        <w:pStyle w:val="a4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Инструкция о правилах поведения для обучающихся и родителей.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DC34E7" w:rsidRPr="008532F2" w:rsidRDefault="008B609E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>I</w:t>
      </w:r>
      <w:r w:rsidR="00DC34E7"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V. Кадровый потенциал                                                                </w:t>
      </w:r>
      <w:r w:rsidR="00DC34E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DC34E7" w:rsidRPr="008532F2">
        <w:rPr>
          <w:rFonts w:ascii="Times New Roman" w:hAnsi="Times New Roman" w:cs="Times New Roman"/>
          <w:bCs/>
          <w:iCs/>
          <w:sz w:val="26"/>
          <w:szCs w:val="26"/>
        </w:rPr>
        <w:t>(качественный и количественный состав педагогов (уровень образования, переподготовка, стаж работы, освоение новых технологий, повышение квалификации, динамика изменений))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Наш детский сад сегодня – это сложный организм, стремящийся к развитию, ищущий новые возможности, создающий необходимые условия для удовлетворения потребностей ребенка, семьи, общества, отвечающий самым современным требованиям. Сердцем этого сложного организма является его педагогический коллектив.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Процесс формирования и развития коллектива дошкольного образовательного учреждения, поэтапно, от собеседования при приеме                          на работу до формирования коллектива единомышленников, работающих                   </w:t>
      </w:r>
      <w:r w:rsidRPr="00997BF2">
        <w:rPr>
          <w:rFonts w:ascii="Times New Roman" w:hAnsi="Times New Roman" w:cs="Times New Roman"/>
          <w:sz w:val="26"/>
          <w:szCs w:val="26"/>
        </w:rPr>
        <w:lastRenderedPageBreak/>
        <w:t xml:space="preserve">в едином русле, и при этом имеющих стремление к личному профессиональному самосовершенствованию происходил постепенно.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Нами ведется работа по развитию кадрового потенциала, включающая в себя следующие этапы: – кадровое планирование; – поиск и подбор работников; – мотивация (в т.ч. через благоприятные условия труда); – обучение и развитие кадров; – система стимулирования труда (как материально, так и морально); – формирование </w:t>
      </w:r>
      <w:r>
        <w:rPr>
          <w:rFonts w:ascii="Times New Roman" w:hAnsi="Times New Roman" w:cs="Times New Roman"/>
          <w:sz w:val="26"/>
          <w:szCs w:val="26"/>
        </w:rPr>
        <w:t xml:space="preserve">кадрового резерва; – анализ </w:t>
      </w:r>
      <w:r w:rsidRPr="00997BF2">
        <w:rPr>
          <w:rFonts w:ascii="Times New Roman" w:hAnsi="Times New Roman" w:cs="Times New Roman"/>
          <w:sz w:val="26"/>
          <w:szCs w:val="26"/>
        </w:rPr>
        <w:t xml:space="preserve">и оценка работы персонала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(в т.ч. самооценка); – принятие управленческих и коллегиальных решений, направленных на совершенствование деятельности команды.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В работе с кадрами используем материальные (премирование, стимулирующие выплаты, система доплат и надбавок) и морально- психологические (почётные грамоты, благодарности, публичная похвала, улучшение условий) формы стимулирования. Понятие мотивации                              у работников чаще всего связано с материальным стимулированием.                        По мнению большинства работников, важно «не столько сколько, сколько за что», т.е. критерии материального стимулирования должны быть понятными, а порядок стимулирования прозрачным. </w:t>
      </w:r>
    </w:p>
    <w:p w:rsidR="00DC34E7" w:rsidRPr="00997BF2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Не менее значимо, особенно для педагогических работников, моральное стимулирование, включающее в себя такие социальные аспекты, как комфортные условия труда, отражающие заботу администрации, возможность реализации своих творческих интересов, наличие условий для самосовершенствования и признание достижений.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Чрезвычайно важным на сегодняшний день является способность педагога прогнозировать результаты своего педагогического труда, умение реализовать на практике обновленные требования к содержанию и качеству образования, а также способность воплощать свои педагогические ожидания. Сегодня требования образовательных стандартов представляют, возможность каждому педагогу для профессиональной самореализации, реализации современных траекторий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997BF2">
        <w:rPr>
          <w:rFonts w:ascii="Times New Roman" w:hAnsi="Times New Roman" w:cs="Times New Roman"/>
          <w:sz w:val="26"/>
          <w:szCs w:val="26"/>
        </w:rPr>
        <w:t xml:space="preserve">в образовательном процессе на основе многообразия концепций.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гогич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997BF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адр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дош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997BF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жден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997BF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остью.</w:t>
      </w:r>
      <w:r w:rsidRPr="00997BF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ДОУ работ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18</w:t>
      </w:r>
      <w:r w:rsidRPr="00997BF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едагогов,</w:t>
      </w:r>
      <w:r w:rsidRPr="00997BF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997BF2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числ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997BF2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старший воспитатель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- 1,</w:t>
      </w:r>
      <w:r w:rsidRPr="00997BF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воспитателей - 12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инст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997BF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ктор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 ф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кой </w:t>
      </w:r>
      <w:r w:rsidRPr="00997BF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 - 1,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зыкал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ый 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997BF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вод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 - 1, </w:t>
      </w:r>
    </w:p>
    <w:p w:rsidR="00DC34E7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педагог-психолог - 1,</w:t>
      </w:r>
    </w:p>
    <w:p w:rsidR="00DC34E7" w:rsidRDefault="00765807" w:rsidP="00DC34E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социальный педагог</w:t>
      </w:r>
      <w:r w:rsidR="00DC34E7"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- 1, </w:t>
      </w:r>
    </w:p>
    <w:p w:rsidR="00DC34E7" w:rsidRPr="00142A75" w:rsidRDefault="00DC34E7" w:rsidP="00DC34E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учитель – логопед - 1.</w:t>
      </w:r>
    </w:p>
    <w:p w:rsidR="00DC34E7" w:rsidRPr="00997BF2" w:rsidRDefault="00DC34E7" w:rsidP="00DC34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связи</w:t>
      </w:r>
      <w:r w:rsidRPr="00997BF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рофес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стандарта</w:t>
      </w:r>
      <w:r w:rsidRPr="00997BF2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аго</w:t>
      </w:r>
      <w:r w:rsidRPr="00997BF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г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 w:rsidRPr="00997BF2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</w:rPr>
        <w:t xml:space="preserve">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елях органи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997BF2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лан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рованию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офе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997BF2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ыла провед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997BF2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ацион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997BF2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                 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997BF2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работа</w:t>
      </w:r>
      <w:r w:rsidRPr="00997BF2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мооценке</w:t>
      </w:r>
      <w:r w:rsidRPr="00997BF2"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нали</w:t>
      </w:r>
      <w:r w:rsidRPr="00997BF2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у профес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 w:rsidRPr="00997BF2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 w:rsidRPr="00997BF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проф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стандарта 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аго</w:t>
      </w:r>
      <w:r w:rsidRPr="00997BF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 w:rsidRPr="00997BF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»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997BF2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роек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997BF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инд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997BF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пла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997BF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рофес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997BF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997BF2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ове ре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 w:rsidRPr="00997BF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атов 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ооце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 профес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деят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Педагогами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ы и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ив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997BF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997BF2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ланы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рофе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997BF2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разв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997BF2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lastRenderedPageBreak/>
        <w:t>у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 w:rsidRPr="00997BF2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выяв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997BF2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997BF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фе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альных дефи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итов</w:t>
      </w:r>
      <w:r w:rsidRPr="00997BF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омпет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ций</w:t>
      </w:r>
      <w:r w:rsidRPr="00997BF2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 w:rsidRPr="00997BF2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ровед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997BF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ам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нали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оц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енки</w:t>
      </w:r>
      <w:r w:rsidRPr="00997BF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рофес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ио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997BF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ой деят</w:t>
      </w:r>
      <w:r w:rsidRPr="00997BF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997BF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B4298" w:rsidRDefault="00CB4298" w:rsidP="003154C3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B4298" w:rsidRDefault="00CB4298" w:rsidP="00900A5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DC34E7" w:rsidRDefault="00DC34E7" w:rsidP="00900A5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Обр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зоват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ль</w:t>
      </w:r>
      <w:r w:rsidRPr="00997BF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н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ый</w:t>
      </w:r>
      <w:r w:rsidRPr="00997BF2">
        <w:rPr>
          <w:rFonts w:ascii="Times New Roman" w:eastAsia="Times New Roman" w:hAnsi="Times New Roman" w:cs="Times New Roman"/>
          <w:b/>
          <w:color w:val="000000"/>
          <w:spacing w:val="5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</w:rPr>
        <w:t>у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</w:t>
      </w:r>
      <w:r w:rsidRPr="00997BF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о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е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нь</w:t>
      </w:r>
      <w:r w:rsidRPr="00997BF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 xml:space="preserve"> п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ед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гогов</w:t>
      </w:r>
    </w:p>
    <w:p w:rsidR="00DC34E7" w:rsidRPr="00997BF2" w:rsidRDefault="00DC34E7" w:rsidP="00DC34E7">
      <w:pPr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9782" w:type="dxa"/>
        <w:tblInd w:w="-27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850"/>
        <w:gridCol w:w="851"/>
        <w:gridCol w:w="1134"/>
        <w:gridCol w:w="992"/>
        <w:gridCol w:w="992"/>
        <w:gridCol w:w="851"/>
        <w:gridCol w:w="850"/>
        <w:gridCol w:w="851"/>
        <w:gridCol w:w="840"/>
        <w:gridCol w:w="861"/>
      </w:tblGrid>
      <w:tr w:rsidR="00986AFC" w:rsidRPr="00FE63AD" w:rsidTr="006B039E">
        <w:trPr>
          <w:cantSplit/>
          <w:trHeight w:hRule="exact" w:val="968"/>
        </w:trPr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986AFC" w:rsidRPr="00FE63AD" w:rsidRDefault="00986AFC" w:rsidP="006B039E">
            <w:pPr>
              <w:spacing w:before="47" w:after="0" w:line="240" w:lineRule="auto"/>
              <w:ind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 педагогов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7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педагогическое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7"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специаль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(пед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86AFC" w:rsidRPr="00FE63AD" w:rsidRDefault="00986AFC" w:rsidP="006B039E">
            <w:pPr>
              <w:spacing w:before="57"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 о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в 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 о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986AFC" w:rsidRPr="00FE63AD" w:rsidRDefault="00986AFC" w:rsidP="006B039E">
            <w:pPr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колледже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86AFC" w:rsidRPr="00FE63AD" w:rsidRDefault="00986AFC" w:rsidP="006B039E">
            <w:pPr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</w:tr>
      <w:tr w:rsidR="00986AFC" w:rsidRPr="00FE63AD" w:rsidTr="006B039E">
        <w:trPr>
          <w:cantSplit/>
          <w:trHeight w:hRule="exact" w:val="446"/>
        </w:trPr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986AFC" w:rsidRPr="00FE63AD" w:rsidRDefault="00986AFC" w:rsidP="006B039E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6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86AFC" w:rsidRPr="00FE63AD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6AFC" w:rsidRPr="00C4103F" w:rsidTr="006B039E">
        <w:trPr>
          <w:cantSplit/>
          <w:trHeight w:hRule="exact" w:val="393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986AFC" w:rsidRPr="00FE63AD" w:rsidRDefault="00986AFC" w:rsidP="006B039E">
            <w:pPr>
              <w:spacing w:before="16" w:after="0" w:line="240" w:lineRule="auto"/>
              <w:ind w:right="-20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986AFC" w:rsidRPr="00FE63AD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86AFC" w:rsidRPr="00C4103F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</w:tr>
    </w:tbl>
    <w:p w:rsidR="00DC34E7" w:rsidRDefault="00DC34E7" w:rsidP="00DC34E7">
      <w:pPr>
        <w:pStyle w:val="p19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DC34E7" w:rsidRPr="00997BF2" w:rsidRDefault="00DC34E7" w:rsidP="00DC34E7">
      <w:pPr>
        <w:pStyle w:val="p1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BF2">
        <w:rPr>
          <w:rStyle w:val="t17"/>
          <w:sz w:val="26"/>
          <w:szCs w:val="26"/>
        </w:rPr>
        <w:t xml:space="preserve">Важной характеристикой готовности педагогических работников                     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</w:p>
    <w:p w:rsidR="00DC34E7" w:rsidRPr="00997BF2" w:rsidRDefault="00DC34E7" w:rsidP="00986AFC">
      <w:pPr>
        <w:pStyle w:val="p1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BF2">
        <w:rPr>
          <w:rStyle w:val="t17"/>
          <w:sz w:val="26"/>
          <w:szCs w:val="26"/>
        </w:rPr>
        <w:t xml:space="preserve">Одним из качественных показателей профессиональной компетенции педагогических работников является уровень квалификационной категории. </w:t>
      </w:r>
      <w:r>
        <w:rPr>
          <w:rStyle w:val="t17"/>
          <w:sz w:val="26"/>
          <w:szCs w:val="26"/>
        </w:rPr>
        <w:t xml:space="preserve"> </w:t>
      </w:r>
    </w:p>
    <w:p w:rsidR="00986AFC" w:rsidRPr="00997BF2" w:rsidRDefault="00DC34E7" w:rsidP="00986AFC">
      <w:pPr>
        <w:pStyle w:val="p1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BF2">
        <w:rPr>
          <w:sz w:val="26"/>
          <w:szCs w:val="26"/>
        </w:rPr>
        <w:t xml:space="preserve"> </w:t>
      </w:r>
      <w:r w:rsidR="00986AFC" w:rsidRPr="00997BF2">
        <w:rPr>
          <w:rStyle w:val="t17"/>
          <w:sz w:val="26"/>
          <w:szCs w:val="26"/>
        </w:rPr>
        <w:t>Аттестация педагогических кадров  носит системный характер                                          и осуществляется в соответствии с перспективным планом работы.</w:t>
      </w:r>
      <w:r w:rsidR="00986AFC" w:rsidRPr="00997BF2">
        <w:rPr>
          <w:sz w:val="26"/>
          <w:szCs w:val="26"/>
        </w:rPr>
        <w:t xml:space="preserve"> Составлен план повышения квалификации педагогов</w:t>
      </w:r>
      <w:r w:rsidR="00986AFC">
        <w:rPr>
          <w:sz w:val="26"/>
          <w:szCs w:val="26"/>
        </w:rPr>
        <w:t>,</w:t>
      </w:r>
      <w:r w:rsidR="00986AFC" w:rsidRPr="00997BF2">
        <w:rPr>
          <w:sz w:val="26"/>
          <w:szCs w:val="26"/>
        </w:rPr>
        <w:t xml:space="preserve"> прохождения аттестации</w:t>
      </w:r>
      <w:r w:rsidR="00986AFC">
        <w:rPr>
          <w:sz w:val="26"/>
          <w:szCs w:val="26"/>
        </w:rPr>
        <w:t xml:space="preserve"> на соответствие занимаемой должности на 2021-2022 учебный год</w:t>
      </w:r>
      <w:r w:rsidR="00986AFC" w:rsidRPr="00997BF2">
        <w:rPr>
          <w:sz w:val="26"/>
          <w:szCs w:val="26"/>
        </w:rPr>
        <w:t xml:space="preserve">, </w:t>
      </w:r>
      <w:r w:rsidR="00986AFC">
        <w:rPr>
          <w:sz w:val="26"/>
          <w:szCs w:val="26"/>
        </w:rPr>
        <w:t>в течение учебного года который реализовывался.</w:t>
      </w:r>
    </w:p>
    <w:p w:rsidR="00DC34E7" w:rsidRPr="00997BF2" w:rsidRDefault="00DC34E7" w:rsidP="00986AFC">
      <w:pPr>
        <w:pStyle w:val="p1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BF2">
        <w:rPr>
          <w:rStyle w:val="t17"/>
          <w:b/>
          <w:sz w:val="26"/>
          <w:szCs w:val="26"/>
        </w:rPr>
        <w:t xml:space="preserve">Курсы повышения квалификации </w:t>
      </w:r>
      <w:r w:rsidRPr="00997BF2">
        <w:rPr>
          <w:rStyle w:val="t17"/>
          <w:sz w:val="26"/>
          <w:szCs w:val="26"/>
        </w:rPr>
        <w:t>прошли все педаг</w:t>
      </w:r>
      <w:r>
        <w:rPr>
          <w:rStyle w:val="t17"/>
          <w:sz w:val="26"/>
          <w:szCs w:val="26"/>
        </w:rPr>
        <w:t xml:space="preserve">оги </w:t>
      </w:r>
      <w:r w:rsidRPr="00997BF2">
        <w:rPr>
          <w:rStyle w:val="t17"/>
          <w:sz w:val="26"/>
          <w:szCs w:val="26"/>
        </w:rPr>
        <w:t>и</w:t>
      </w:r>
      <w:r w:rsidRPr="00997BF2">
        <w:rPr>
          <w:sz w:val="26"/>
          <w:szCs w:val="26"/>
        </w:rPr>
        <w:t xml:space="preserve"> составляют 100% от общего числа. </w:t>
      </w:r>
      <w:r w:rsidRPr="00997BF2">
        <w:rPr>
          <w:rStyle w:val="t17"/>
          <w:sz w:val="26"/>
          <w:szCs w:val="26"/>
        </w:rPr>
        <w:t>Кроме этого, педаг</w:t>
      </w:r>
      <w:r>
        <w:rPr>
          <w:rStyle w:val="t17"/>
          <w:sz w:val="26"/>
          <w:szCs w:val="26"/>
        </w:rPr>
        <w:t xml:space="preserve">оги участвуют </w:t>
      </w:r>
      <w:r w:rsidRPr="00997BF2">
        <w:rPr>
          <w:rStyle w:val="t17"/>
          <w:sz w:val="26"/>
          <w:szCs w:val="26"/>
        </w:rPr>
        <w:t xml:space="preserve">в районных методических объединениях, посещают семинары, тренинги, педагогические часы, мастер-классы.    </w:t>
      </w:r>
    </w:p>
    <w:p w:rsidR="00DC34E7" w:rsidRPr="00997BF2" w:rsidRDefault="00DC34E7" w:rsidP="00DC34E7">
      <w:pPr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Уровень </w:t>
      </w:r>
      <w:r w:rsidRPr="00997BF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к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</w:t>
      </w:r>
      <w:r w:rsidRPr="00997BF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и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ф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икации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пед</w:t>
      </w:r>
      <w:r w:rsidRPr="00997BF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гогов:</w:t>
      </w:r>
    </w:p>
    <w:p w:rsidR="00DC34E7" w:rsidRPr="00997BF2" w:rsidRDefault="00DC34E7" w:rsidP="00DC34E7">
      <w:pPr>
        <w:spacing w:after="0"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0" w:type="auto"/>
        <w:tblInd w:w="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1134"/>
        <w:gridCol w:w="1134"/>
        <w:gridCol w:w="1134"/>
        <w:gridCol w:w="1163"/>
        <w:gridCol w:w="1105"/>
        <w:gridCol w:w="992"/>
        <w:gridCol w:w="851"/>
        <w:gridCol w:w="1134"/>
      </w:tblGrid>
      <w:tr w:rsidR="00986AFC" w:rsidRPr="00997BF2" w:rsidTr="006B039E">
        <w:trPr>
          <w:cantSplit/>
          <w:trHeight w:hRule="exact" w:val="1007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986AFC" w:rsidRPr="006A28A5" w:rsidRDefault="00986AFC" w:rsidP="006B039E">
            <w:pPr>
              <w:spacing w:before="18" w:after="0" w:line="240" w:lineRule="auto"/>
              <w:ind w:right="131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6A28A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Вс</w:t>
            </w:r>
            <w:r w:rsidRPr="006A28A5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6"/>
              </w:rPr>
              <w:t>е</w:t>
            </w:r>
            <w:r w:rsidRPr="006A28A5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го педагогов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гоги вы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ш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категории</w:t>
            </w:r>
          </w:p>
        </w:tc>
        <w:tc>
          <w:tcPr>
            <w:tcW w:w="22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34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дагоги первой категории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Соответствие зан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ем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долж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</w:p>
        </w:tc>
        <w:tc>
          <w:tcPr>
            <w:tcW w:w="19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е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гоги без категори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</w:p>
        </w:tc>
      </w:tr>
      <w:tr w:rsidR="00986AFC" w:rsidRPr="00997BF2" w:rsidTr="006B039E">
        <w:trPr>
          <w:cantSplit/>
          <w:trHeight w:hRule="exact" w:val="451"/>
        </w:trPr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986AFC" w:rsidRPr="006A28A5" w:rsidRDefault="00986AFC" w:rsidP="006B039E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-во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 w:hanging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986AFC" w:rsidRPr="00997BF2" w:rsidTr="006B039E">
        <w:trPr>
          <w:cantSplit/>
          <w:trHeight w:hRule="exact" w:val="33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6A28A5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A2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7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6AFC" w:rsidRPr="00997BF2" w:rsidRDefault="00986AFC" w:rsidP="006B039E">
            <w:pPr>
              <w:spacing w:before="5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0</w:t>
            </w:r>
          </w:p>
        </w:tc>
      </w:tr>
    </w:tbl>
    <w:p w:rsidR="00DC34E7" w:rsidRPr="00997BF2" w:rsidRDefault="00DC34E7" w:rsidP="00DC34E7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430FC" w:rsidRDefault="00A430FC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4E7" w:rsidRPr="00142A75" w:rsidRDefault="00DC34E7" w:rsidP="00DC34E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2">
        <w:rPr>
          <w:rFonts w:ascii="Times New Roman" w:hAnsi="Times New Roman" w:cs="Times New Roman"/>
          <w:b/>
          <w:sz w:val="26"/>
          <w:szCs w:val="26"/>
        </w:rPr>
        <w:t>Стаж работы педагогического состава</w:t>
      </w:r>
    </w:p>
    <w:tbl>
      <w:tblPr>
        <w:tblStyle w:val="a3"/>
        <w:tblW w:w="0" w:type="auto"/>
        <w:tblInd w:w="108" w:type="dxa"/>
        <w:tblLook w:val="04A0"/>
      </w:tblPr>
      <w:tblGrid>
        <w:gridCol w:w="2694"/>
        <w:gridCol w:w="1984"/>
        <w:gridCol w:w="1559"/>
        <w:gridCol w:w="1560"/>
        <w:gridCol w:w="1559"/>
      </w:tblGrid>
      <w:tr w:rsidR="00986AFC" w:rsidRPr="00997BF2" w:rsidTr="006B039E">
        <w:tc>
          <w:tcPr>
            <w:tcW w:w="2694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997BF2">
              <w:rPr>
                <w:rFonts w:ascii="Times New Roman" w:eastAsia="Times New Roman" w:hAnsi="Times New Roman" w:cs="Times New Roman"/>
                <w:sz w:val="26"/>
                <w:szCs w:val="26"/>
              </w:rPr>
              <w:t>ол-во педагогов</w:t>
            </w:r>
          </w:p>
        </w:tc>
        <w:tc>
          <w:tcPr>
            <w:tcW w:w="1984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таж работы от 0 – 2 г.</w:t>
            </w:r>
          </w:p>
        </w:tc>
        <w:tc>
          <w:tcPr>
            <w:tcW w:w="1559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таж работы от 2 – 10 л.</w:t>
            </w:r>
          </w:p>
        </w:tc>
        <w:tc>
          <w:tcPr>
            <w:tcW w:w="1560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таж работы от 10 – 20 л.</w:t>
            </w:r>
          </w:p>
        </w:tc>
        <w:tc>
          <w:tcPr>
            <w:tcW w:w="1559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таж работы от 20 – 30 л.</w:t>
            </w:r>
          </w:p>
        </w:tc>
      </w:tr>
      <w:tr w:rsidR="00986AFC" w:rsidRPr="00997BF2" w:rsidTr="006B039E">
        <w:tc>
          <w:tcPr>
            <w:tcW w:w="2694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BF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984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:rsidR="00986AFC" w:rsidRPr="00997BF2" w:rsidRDefault="00986AFC" w:rsidP="006B03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DC34E7" w:rsidRDefault="00DC34E7" w:rsidP="00DC34E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34E7" w:rsidRDefault="00DC34E7" w:rsidP="00DC34E7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lastRenderedPageBreak/>
        <w:t xml:space="preserve">В целях повышения уровня профессионального мастерства, педагоги ДОУ участвуют в </w:t>
      </w:r>
      <w:r w:rsidR="00900A54">
        <w:rPr>
          <w:rFonts w:ascii="Times New Roman" w:hAnsi="Times New Roman" w:cs="Times New Roman"/>
          <w:sz w:val="26"/>
          <w:szCs w:val="26"/>
        </w:rPr>
        <w:t xml:space="preserve">дистанционных олимпиадах, тестированиях, </w:t>
      </w:r>
      <w:r w:rsidRPr="00997BF2">
        <w:rPr>
          <w:rFonts w:ascii="Times New Roman" w:hAnsi="Times New Roman" w:cs="Times New Roman"/>
          <w:sz w:val="26"/>
          <w:szCs w:val="26"/>
        </w:rPr>
        <w:t xml:space="preserve">профессиональных конкурсах. </w:t>
      </w:r>
    </w:p>
    <w:p w:rsidR="008104DC" w:rsidRPr="005410A6" w:rsidRDefault="008104DC" w:rsidP="008104DC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0C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Достижения п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едагогов ДОУ в 202</w:t>
      </w:r>
      <w:r w:rsidR="00986A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1-2022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учебном году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1701"/>
        <w:gridCol w:w="1134"/>
        <w:gridCol w:w="1151"/>
        <w:gridCol w:w="2393"/>
      </w:tblGrid>
      <w:tr w:rsidR="00986AFC" w:rsidRPr="00AB4B96" w:rsidTr="006B039E">
        <w:trPr>
          <w:trHeight w:val="235"/>
        </w:trPr>
        <w:tc>
          <w:tcPr>
            <w:tcW w:w="9356" w:type="dxa"/>
            <w:gridSpan w:val="5"/>
          </w:tcPr>
          <w:p w:rsidR="00986AFC" w:rsidRPr="00B33107" w:rsidRDefault="00986AFC" w:rsidP="006B039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33107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айонный </w:t>
            </w:r>
            <w:r w:rsidRPr="00B331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уровень</w:t>
            </w:r>
          </w:p>
        </w:tc>
      </w:tr>
      <w:tr w:rsidR="00986AFC" w:rsidRPr="00AB4B96" w:rsidTr="006B039E">
        <w:tc>
          <w:tcPr>
            <w:tcW w:w="2977" w:type="dxa"/>
            <w:vMerge w:val="restart"/>
          </w:tcPr>
          <w:p w:rsidR="00986AFC" w:rsidRPr="00672DE4" w:rsidRDefault="00986AFC" w:rsidP="006B039E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викторины</w:t>
            </w:r>
          </w:p>
        </w:tc>
        <w:tc>
          <w:tcPr>
            <w:tcW w:w="3986" w:type="dxa"/>
            <w:gridSpan w:val="3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(чел.)</w:t>
            </w:r>
          </w:p>
        </w:tc>
        <w:tc>
          <w:tcPr>
            <w:tcW w:w="2393" w:type="dxa"/>
            <w:vMerge w:val="restart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</w:tc>
      </w:tr>
      <w:tr w:rsidR="00986AFC" w:rsidRPr="00AB4B96" w:rsidTr="006B039E">
        <w:tc>
          <w:tcPr>
            <w:tcW w:w="2977" w:type="dxa"/>
            <w:vMerge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участвующих</w:t>
            </w:r>
          </w:p>
        </w:tc>
        <w:tc>
          <w:tcPr>
            <w:tcW w:w="1134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151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93" w:type="dxa"/>
            <w:vMerge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6AFC" w:rsidRPr="00AB4B96" w:rsidTr="006B039E">
        <w:trPr>
          <w:trHeight w:val="663"/>
        </w:trPr>
        <w:tc>
          <w:tcPr>
            <w:tcW w:w="2977" w:type="dxa"/>
          </w:tcPr>
          <w:p w:rsidR="00986AFC" w:rsidRPr="00672DE4" w:rsidRDefault="00986AFC" w:rsidP="007047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047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конкурса </w:t>
            </w: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профессионального мастерства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"Воспитатель года - 2022</w:t>
            </w: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986AFC" w:rsidRPr="000B5D09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конкурса  </w:t>
            </w:r>
          </w:p>
        </w:tc>
        <w:tc>
          <w:tcPr>
            <w:tcW w:w="2393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Бархаджиева Седа Ризвановна</w:t>
            </w:r>
          </w:p>
        </w:tc>
      </w:tr>
      <w:tr w:rsidR="0070471A" w:rsidRPr="00AB4B96" w:rsidTr="006B039E">
        <w:trPr>
          <w:trHeight w:val="663"/>
        </w:trPr>
        <w:tc>
          <w:tcPr>
            <w:tcW w:w="2977" w:type="dxa"/>
          </w:tcPr>
          <w:p w:rsidR="0070471A" w:rsidRDefault="0070471A" w:rsidP="0070471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конкурс, посвященный празднованию Дня чеченского языка: «Сохраним язык, культуру – сохраним народ». Номинация: проект – «Нохчийн мотт – нохчийн къоман бух»</w:t>
            </w:r>
          </w:p>
        </w:tc>
        <w:tc>
          <w:tcPr>
            <w:tcW w:w="1701" w:type="dxa"/>
          </w:tcPr>
          <w:p w:rsidR="0070471A" w:rsidRDefault="0070471A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471A" w:rsidRPr="00672DE4" w:rsidRDefault="0070471A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70471A" w:rsidRDefault="0070471A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0471A" w:rsidRDefault="0070471A" w:rsidP="00704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71A">
              <w:rPr>
                <w:rFonts w:ascii="Times New Roman" w:eastAsia="Times New Roman" w:hAnsi="Times New Roman" w:cs="Times New Roman"/>
                <w:szCs w:val="24"/>
              </w:rPr>
              <w:t>(грамота)</w:t>
            </w:r>
          </w:p>
        </w:tc>
        <w:tc>
          <w:tcPr>
            <w:tcW w:w="2393" w:type="dxa"/>
          </w:tcPr>
          <w:p w:rsidR="0070471A" w:rsidRDefault="0070471A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Асхабова Хава Умаровна</w:t>
            </w:r>
          </w:p>
        </w:tc>
      </w:tr>
      <w:tr w:rsidR="00986AFC" w:rsidRPr="00AB4B96" w:rsidTr="006B039E">
        <w:trPr>
          <w:trHeight w:val="235"/>
        </w:trPr>
        <w:tc>
          <w:tcPr>
            <w:tcW w:w="9356" w:type="dxa"/>
            <w:gridSpan w:val="5"/>
          </w:tcPr>
          <w:p w:rsidR="00986AFC" w:rsidRPr="000A6EB4" w:rsidRDefault="00986AFC" w:rsidP="006B039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6EB4">
              <w:rPr>
                <w:rFonts w:ascii="Times New Roman" w:eastAsia="Times New Roman" w:hAnsi="Times New Roman" w:cs="Times New Roman"/>
                <w:sz w:val="26"/>
                <w:szCs w:val="26"/>
              </w:rPr>
              <w:t>Всероссийский уровень</w:t>
            </w:r>
          </w:p>
        </w:tc>
      </w:tr>
      <w:tr w:rsidR="00986AFC" w:rsidRPr="00AB4B96" w:rsidTr="006B039E">
        <w:tc>
          <w:tcPr>
            <w:tcW w:w="2977" w:type="dxa"/>
            <w:vMerge w:val="restart"/>
          </w:tcPr>
          <w:p w:rsidR="00986AFC" w:rsidRPr="00672DE4" w:rsidRDefault="00986AFC" w:rsidP="006B039E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викторины</w:t>
            </w:r>
          </w:p>
        </w:tc>
        <w:tc>
          <w:tcPr>
            <w:tcW w:w="3986" w:type="dxa"/>
            <w:gridSpan w:val="3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(чел.)</w:t>
            </w:r>
          </w:p>
        </w:tc>
        <w:tc>
          <w:tcPr>
            <w:tcW w:w="2393" w:type="dxa"/>
            <w:vMerge w:val="restart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</w:tc>
      </w:tr>
      <w:tr w:rsidR="00986AFC" w:rsidRPr="00AB4B96" w:rsidTr="006B039E">
        <w:tc>
          <w:tcPr>
            <w:tcW w:w="2977" w:type="dxa"/>
            <w:vMerge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участвующих</w:t>
            </w:r>
          </w:p>
        </w:tc>
        <w:tc>
          <w:tcPr>
            <w:tcW w:w="1134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151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393" w:type="dxa"/>
            <w:vMerge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6AFC" w:rsidRPr="00AB4B96" w:rsidTr="006B039E">
        <w:trPr>
          <w:trHeight w:val="663"/>
        </w:trPr>
        <w:tc>
          <w:tcPr>
            <w:tcW w:w="2977" w:type="dxa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«Воспитатели России» в номинации «Лучший воспитатель образовательной организации «Молодые профессионалы»</w:t>
            </w:r>
          </w:p>
        </w:tc>
        <w:tc>
          <w:tcPr>
            <w:tcW w:w="1701" w:type="dxa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86AFC" w:rsidRPr="004B77CB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Лауреат конкурса  </w:t>
            </w:r>
          </w:p>
        </w:tc>
        <w:tc>
          <w:tcPr>
            <w:tcW w:w="2393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Тазбиева Разита Артуровна</w:t>
            </w:r>
          </w:p>
        </w:tc>
      </w:tr>
      <w:tr w:rsidR="00986AFC" w:rsidRPr="00AB4B96" w:rsidTr="006B039E">
        <w:trPr>
          <w:trHeight w:val="663"/>
        </w:trPr>
        <w:tc>
          <w:tcPr>
            <w:tcW w:w="2977" w:type="dxa"/>
          </w:tcPr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«Страна знаний». номинация «Сценарий праздника, досуга»</w:t>
            </w: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педагогический конкурс «Свободное образование». Конкурсная работа  «Воспитание детей в ДОУ»</w:t>
            </w:r>
          </w:p>
        </w:tc>
        <w:tc>
          <w:tcPr>
            <w:tcW w:w="1701" w:type="dxa"/>
          </w:tcPr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(диплом)</w:t>
            </w:r>
          </w:p>
        </w:tc>
        <w:tc>
          <w:tcPr>
            <w:tcW w:w="2393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Бархаджиева Седа Ризвановна </w:t>
            </w:r>
          </w:p>
        </w:tc>
      </w:tr>
      <w:tr w:rsidR="00986AFC" w:rsidRPr="00AB4B96" w:rsidTr="006B039E">
        <w:trPr>
          <w:trHeight w:val="663"/>
        </w:trPr>
        <w:tc>
          <w:tcPr>
            <w:tcW w:w="2977" w:type="dxa"/>
          </w:tcPr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образовательный сайт «Портал педагога»</w:t>
            </w:r>
          </w:p>
        </w:tc>
        <w:tc>
          <w:tcPr>
            <w:tcW w:w="1701" w:type="dxa"/>
          </w:tcPr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Алисултанова Малика Хамзатовна </w:t>
            </w:r>
          </w:p>
        </w:tc>
      </w:tr>
      <w:tr w:rsidR="00986AFC" w:rsidRPr="00AB4B96" w:rsidTr="006B039E">
        <w:trPr>
          <w:trHeight w:val="687"/>
        </w:trPr>
        <w:tc>
          <w:tcPr>
            <w:tcW w:w="2977" w:type="dxa"/>
          </w:tcPr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интернет-олимпиада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«Солнечный свет». Номинация «Здоровье и безопасность»</w:t>
            </w:r>
          </w:p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«Педагогическое перо»</w:t>
            </w:r>
          </w:p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тестирование для педагогов «Социальная адаптация дошкольников»</w:t>
            </w:r>
          </w:p>
        </w:tc>
        <w:tc>
          <w:tcPr>
            <w:tcW w:w="1701" w:type="dxa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86AFC" w:rsidRPr="00E60C61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986AFC" w:rsidRPr="00E60C61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(диплом)</w:t>
            </w:r>
          </w:p>
          <w:p w:rsidR="00986AFC" w:rsidRPr="00E60C61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AFC" w:rsidRPr="00E60C61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986AFC" w:rsidRPr="00A916BF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(диплом)</w:t>
            </w:r>
          </w:p>
          <w:p w:rsidR="00986AFC" w:rsidRPr="00E60C61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AFC" w:rsidRDefault="00986AFC" w:rsidP="006B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  <w:tc>
          <w:tcPr>
            <w:tcW w:w="2393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Асхабова Хава Умаровна</w:t>
            </w:r>
          </w:p>
        </w:tc>
      </w:tr>
      <w:tr w:rsidR="00986AFC" w:rsidRPr="00AB4B96" w:rsidTr="006B039E">
        <w:trPr>
          <w:trHeight w:val="687"/>
        </w:trPr>
        <w:tc>
          <w:tcPr>
            <w:tcW w:w="2977" w:type="dxa"/>
          </w:tcPr>
          <w:p w:rsidR="00986AFC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Всероссийское тестирование «ПедЭксперт Июнь 2021»</w:t>
            </w:r>
          </w:p>
        </w:tc>
        <w:tc>
          <w:tcPr>
            <w:tcW w:w="1701" w:type="dxa"/>
          </w:tcPr>
          <w:p w:rsidR="00986AFC" w:rsidRPr="00672DE4" w:rsidRDefault="00986AFC" w:rsidP="006B03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986AFC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6AFC" w:rsidRPr="00AD5013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(диплом)</w:t>
            </w:r>
          </w:p>
        </w:tc>
        <w:tc>
          <w:tcPr>
            <w:tcW w:w="2393" w:type="dxa"/>
          </w:tcPr>
          <w:p w:rsidR="00986AFC" w:rsidRPr="00672DE4" w:rsidRDefault="00986AFC" w:rsidP="006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Зайпаева Марет Айндыевна</w:t>
            </w:r>
          </w:p>
        </w:tc>
      </w:tr>
    </w:tbl>
    <w:p w:rsidR="008104DC" w:rsidRPr="00997BF2" w:rsidRDefault="008104DC" w:rsidP="00704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471A" w:rsidRDefault="0070471A" w:rsidP="0070471A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DC34E7" w:rsidRPr="00997BF2" w:rsidRDefault="00DC34E7" w:rsidP="0070471A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Выводы:</w:t>
      </w:r>
    </w:p>
    <w:p w:rsidR="00DC34E7" w:rsidRDefault="00DC34E7" w:rsidP="0070471A">
      <w:pPr>
        <w:pStyle w:val="a4"/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>Оценка внутреннего кадрового потенциала за отчетный период выявила следующие сильные и слабые стороны деятельности коллектива:</w:t>
      </w:r>
    </w:p>
    <w:p w:rsidR="00DC34E7" w:rsidRPr="00142A75" w:rsidRDefault="00DC34E7" w:rsidP="00DC34E7">
      <w:pPr>
        <w:pStyle w:val="a4"/>
        <w:numPr>
          <w:ilvl w:val="0"/>
          <w:numId w:val="2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A75">
        <w:rPr>
          <w:rFonts w:ascii="Times New Roman" w:hAnsi="Times New Roman" w:cs="Times New Roman"/>
          <w:sz w:val="26"/>
          <w:szCs w:val="26"/>
        </w:rPr>
        <w:t>развитие кадрового потенциала (увеличение доли педагогов                         с первой и выс</w:t>
      </w:r>
      <w:r>
        <w:rPr>
          <w:rFonts w:ascii="Times New Roman" w:hAnsi="Times New Roman" w:cs="Times New Roman"/>
          <w:sz w:val="26"/>
          <w:szCs w:val="26"/>
        </w:rPr>
        <w:t>шей квалификационной категорией</w:t>
      </w:r>
      <w:r w:rsidRPr="00D328E5">
        <w:rPr>
          <w:rFonts w:ascii="Times New Roman" w:hAnsi="Times New Roman" w:cs="Times New Roman"/>
          <w:sz w:val="26"/>
          <w:szCs w:val="26"/>
        </w:rPr>
        <w:t>);</w:t>
      </w:r>
    </w:p>
    <w:p w:rsidR="00DC34E7" w:rsidRPr="00997BF2" w:rsidRDefault="00DC34E7" w:rsidP="00DC34E7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 ДОУ активно ведут работу над повышением уровня профессионального мастерства.</w:t>
      </w:r>
      <w:r w:rsidRPr="00997BF2">
        <w:rPr>
          <w:rFonts w:ascii="Times New Roman" w:eastAsia="Times New Roman" w:hAnsi="Times New Roman" w:cs="Times New Roman"/>
          <w:sz w:val="26"/>
          <w:szCs w:val="26"/>
        </w:rPr>
        <w:t xml:space="preserve"> Участвуют во всероссийских конкурсах, профессиональных конкурсах;</w:t>
      </w:r>
    </w:p>
    <w:p w:rsidR="00DC34E7" w:rsidRPr="00997BF2" w:rsidRDefault="00DC34E7" w:rsidP="00DC34E7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color w:val="000000"/>
          <w:sz w:val="26"/>
          <w:szCs w:val="26"/>
        </w:rPr>
        <w:t>весь педагогический состав ДОУ прошел курсы повышения квалификации.</w:t>
      </w:r>
    </w:p>
    <w:p w:rsidR="00DC34E7" w:rsidRPr="00997BF2" w:rsidRDefault="00DC34E7" w:rsidP="00DC34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C34E7" w:rsidRPr="00997BF2" w:rsidRDefault="00DC34E7" w:rsidP="00DC34E7">
      <w:pPr>
        <w:spacing w:after="67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7BF2">
        <w:rPr>
          <w:rFonts w:ascii="Times New Roman" w:eastAsia="Times New Roman" w:hAnsi="Times New Roman" w:cs="Times New Roman"/>
          <w:b/>
          <w:sz w:val="26"/>
          <w:szCs w:val="26"/>
        </w:rPr>
        <w:t>Рекомендации:</w:t>
      </w:r>
    </w:p>
    <w:p w:rsidR="00DC34E7" w:rsidRPr="00997BF2" w:rsidRDefault="00900A54" w:rsidP="00DC34E7">
      <w:pPr>
        <w:pStyle w:val="p1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C34E7" w:rsidRPr="00997BF2">
        <w:rPr>
          <w:sz w:val="26"/>
          <w:szCs w:val="26"/>
        </w:rPr>
        <w:t>. Продолжать работу с детьми, принимать участие в различных мероприятиях в ДОУ,  на районном и республиканском уровне;</w:t>
      </w:r>
    </w:p>
    <w:p w:rsidR="00DC34E7" w:rsidRPr="00997BF2" w:rsidRDefault="00900A54" w:rsidP="00DC34E7">
      <w:pPr>
        <w:pStyle w:val="p1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C34E7" w:rsidRPr="00997BF2">
        <w:rPr>
          <w:sz w:val="26"/>
          <w:szCs w:val="26"/>
        </w:rPr>
        <w:t>. Наблюдение за динамикой готовности  детей к школе, своевременная информированность педагогов ДОУ об изменениях требований;</w:t>
      </w:r>
    </w:p>
    <w:p w:rsidR="00DC34E7" w:rsidRPr="00997BF2" w:rsidRDefault="00900A54" w:rsidP="00DC34E7">
      <w:pPr>
        <w:pStyle w:val="p1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rStyle w:val="t17"/>
          <w:sz w:val="26"/>
          <w:szCs w:val="26"/>
        </w:rPr>
        <w:t>3</w:t>
      </w:r>
      <w:r w:rsidR="00DC34E7" w:rsidRPr="00997BF2">
        <w:rPr>
          <w:rStyle w:val="t17"/>
          <w:sz w:val="26"/>
          <w:szCs w:val="26"/>
        </w:rPr>
        <w:t>.</w:t>
      </w:r>
      <w:r w:rsidR="00DC34E7">
        <w:rPr>
          <w:rStyle w:val="t17"/>
          <w:sz w:val="26"/>
          <w:szCs w:val="26"/>
        </w:rPr>
        <w:t xml:space="preserve"> </w:t>
      </w:r>
      <w:r w:rsidR="00DC34E7" w:rsidRPr="00997BF2">
        <w:rPr>
          <w:rStyle w:val="t17"/>
          <w:sz w:val="26"/>
          <w:szCs w:val="26"/>
        </w:rPr>
        <w:t>Повышение уровня профессиональной квалификации педагогических  работников;</w:t>
      </w:r>
    </w:p>
    <w:p w:rsidR="00DC34E7" w:rsidRPr="00997BF2" w:rsidRDefault="00900A54" w:rsidP="00DC34E7">
      <w:pPr>
        <w:pStyle w:val="p17"/>
        <w:spacing w:before="0" w:beforeAutospacing="0" w:after="0" w:afterAutospacing="0"/>
        <w:ind w:firstLine="709"/>
        <w:jc w:val="both"/>
        <w:rPr>
          <w:rStyle w:val="t17"/>
          <w:sz w:val="26"/>
          <w:szCs w:val="26"/>
        </w:rPr>
      </w:pPr>
      <w:r>
        <w:rPr>
          <w:rStyle w:val="t17"/>
          <w:sz w:val="26"/>
          <w:szCs w:val="26"/>
        </w:rPr>
        <w:t>4</w:t>
      </w:r>
      <w:r w:rsidR="00DC34E7" w:rsidRPr="00997BF2">
        <w:rPr>
          <w:rStyle w:val="t17"/>
          <w:sz w:val="26"/>
          <w:szCs w:val="26"/>
        </w:rPr>
        <w:t>. Мотивация педагогических работников к прохождению аттестации;</w:t>
      </w:r>
    </w:p>
    <w:p w:rsidR="00DC34E7" w:rsidRDefault="00900A54" w:rsidP="00DC34E7">
      <w:pPr>
        <w:pStyle w:val="p17"/>
        <w:spacing w:before="0" w:beforeAutospacing="0" w:after="240" w:afterAutospacing="0"/>
        <w:ind w:firstLine="709"/>
        <w:jc w:val="both"/>
        <w:rPr>
          <w:rStyle w:val="t17"/>
          <w:sz w:val="26"/>
          <w:szCs w:val="26"/>
        </w:rPr>
      </w:pPr>
      <w:r>
        <w:rPr>
          <w:rStyle w:val="t17"/>
          <w:sz w:val="26"/>
          <w:szCs w:val="26"/>
        </w:rPr>
        <w:t>5</w:t>
      </w:r>
      <w:r w:rsidR="00DC34E7" w:rsidRPr="00997BF2">
        <w:rPr>
          <w:rStyle w:val="t17"/>
          <w:sz w:val="26"/>
          <w:szCs w:val="26"/>
        </w:rPr>
        <w:t>. Стимулирование научно-методической работы.</w:t>
      </w:r>
    </w:p>
    <w:p w:rsidR="00577347" w:rsidRDefault="00577347" w:rsidP="008B609E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8B609E" w:rsidRDefault="008B609E" w:rsidP="008B609E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V. Результаты деятельности МБДОУ  за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202</w:t>
      </w:r>
      <w:r w:rsidR="00986AFC">
        <w:rPr>
          <w:rFonts w:ascii="Times New Roman" w:hAnsi="Times New Roman" w:cs="Times New Roman"/>
          <w:b/>
          <w:bCs/>
          <w:i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– 202</w:t>
      </w:r>
      <w:r w:rsidR="00986AFC">
        <w:rPr>
          <w:rFonts w:ascii="Times New Roman" w:hAnsi="Times New Roman" w:cs="Times New Roman"/>
          <w:b/>
          <w:bCs/>
          <w:i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учебный</w:t>
      </w:r>
      <w:r w:rsidRPr="00997B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год.</w:t>
      </w:r>
    </w:p>
    <w:p w:rsidR="00A430FC" w:rsidRDefault="00A430FC" w:rsidP="008B60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609E" w:rsidRPr="00AB4B96" w:rsidRDefault="008B609E" w:rsidP="008B60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4B96">
        <w:rPr>
          <w:rFonts w:ascii="Times New Roman" w:hAnsi="Times New Roman" w:cs="Times New Roman"/>
          <w:b/>
          <w:sz w:val="26"/>
          <w:szCs w:val="26"/>
        </w:rPr>
        <w:t xml:space="preserve">Выводы и </w:t>
      </w:r>
      <w:r w:rsidRPr="00AB4B96">
        <w:rPr>
          <w:rFonts w:ascii="Times New Roman" w:eastAsia="Calibri" w:hAnsi="Times New Roman" w:cs="Arial"/>
          <w:b/>
          <w:bCs/>
          <w:kern w:val="32"/>
          <w:sz w:val="26"/>
          <w:szCs w:val="26"/>
        </w:rPr>
        <w:t>перспективы</w:t>
      </w:r>
      <w:r w:rsidRPr="00AB4B96">
        <w:rPr>
          <w:rFonts w:ascii="Times New Roman" w:hAnsi="Times New Roman" w:cs="Times New Roman"/>
          <w:b/>
          <w:sz w:val="26"/>
          <w:szCs w:val="26"/>
        </w:rPr>
        <w:t>:</w:t>
      </w:r>
    </w:p>
    <w:p w:rsidR="008B609E" w:rsidRDefault="008B609E" w:rsidP="008B60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B609E" w:rsidRPr="00AB4B96" w:rsidRDefault="008B609E" w:rsidP="008B6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B96">
        <w:rPr>
          <w:rFonts w:ascii="Times New Roman" w:eastAsia="Calibri" w:hAnsi="Times New Roman" w:cs="Times New Roman"/>
          <w:sz w:val="26"/>
          <w:szCs w:val="26"/>
        </w:rPr>
        <w:t>В ДОУ выстроена система методического и административного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8B609E" w:rsidRPr="00997BF2" w:rsidRDefault="008B609E" w:rsidP="008B609E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B609E" w:rsidRPr="00AB4B96" w:rsidRDefault="008B609E" w:rsidP="008B609E">
      <w:pPr>
        <w:pStyle w:val="a4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Выявлены положительные результаты развития детей, достижение оптимального уровня для каждого ребенка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приближение  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>к нему;</w:t>
      </w:r>
    </w:p>
    <w:p w:rsidR="008B609E" w:rsidRPr="00AB4B96" w:rsidRDefault="008B609E" w:rsidP="008B609E">
      <w:pPr>
        <w:pStyle w:val="a4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Методическая работа в ДОУ в целом оптималь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и эффективна: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>и материального стимулирования; оказывается разносторонняя методическая помощь;</w:t>
      </w:r>
    </w:p>
    <w:p w:rsidR="008B609E" w:rsidRPr="00AB4B96" w:rsidRDefault="008B609E" w:rsidP="008B609E">
      <w:pPr>
        <w:pStyle w:val="a4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В ДОУ воспитательно-образов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ательный процесс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строится                                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Программой развития,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>ООП ДОУ, годовым планом работы ДОУ;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B609E" w:rsidRPr="00AB4B96" w:rsidRDefault="008B609E" w:rsidP="008B609E">
      <w:pPr>
        <w:pStyle w:val="a4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8B609E" w:rsidRPr="00AB4B96" w:rsidRDefault="008B609E" w:rsidP="008B609E">
      <w:pPr>
        <w:pStyle w:val="a4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потребностей;</w:t>
      </w:r>
    </w:p>
    <w:p w:rsidR="008B609E" w:rsidRPr="00AB4B96" w:rsidRDefault="008B609E" w:rsidP="008B609E">
      <w:pPr>
        <w:pStyle w:val="a4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педагогов;</w:t>
      </w:r>
    </w:p>
    <w:p w:rsidR="008B609E" w:rsidRDefault="008B609E" w:rsidP="008B609E">
      <w:pPr>
        <w:pStyle w:val="a4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D96DAD">
        <w:rPr>
          <w:rFonts w:ascii="Times New Roman" w:eastAsia="Times New Roman" w:hAnsi="Times New Roman" w:cs="Times New Roman"/>
          <w:sz w:val="26"/>
          <w:szCs w:val="26"/>
        </w:rPr>
        <w:t xml:space="preserve">Происходит усовершенствование сотрудничества с родителями.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D96DAD">
        <w:rPr>
          <w:rFonts w:ascii="Times New Roman" w:eastAsia="Times New Roman" w:hAnsi="Times New Roman" w:cs="Times New Roman"/>
          <w:sz w:val="26"/>
          <w:szCs w:val="26"/>
        </w:rPr>
        <w:t xml:space="preserve">В условиях пандемии коронавируса педагогами активно практикуется работа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D96DAD">
        <w:rPr>
          <w:rFonts w:ascii="Times New Roman" w:eastAsia="Times New Roman" w:hAnsi="Times New Roman" w:cs="Times New Roman"/>
          <w:sz w:val="26"/>
          <w:szCs w:val="26"/>
        </w:rPr>
        <w:t xml:space="preserve">с родителями в дистанционном формате. </w:t>
      </w:r>
    </w:p>
    <w:p w:rsidR="008B609E" w:rsidRPr="00D669BE" w:rsidRDefault="008B609E" w:rsidP="008B609E">
      <w:pPr>
        <w:pStyle w:val="a4"/>
        <w:widowControl w:val="0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D669BE">
        <w:rPr>
          <w:rFonts w:ascii="Times New Roman" w:eastAsia="Times New Roman" w:hAnsi="Times New Roman" w:cs="Times New Roman"/>
          <w:sz w:val="26"/>
          <w:szCs w:val="26"/>
        </w:rPr>
        <w:t>Де</w:t>
      </w:r>
      <w:r w:rsidR="00D669BE" w:rsidRPr="00D669BE">
        <w:rPr>
          <w:rFonts w:ascii="Times New Roman" w:eastAsia="Times New Roman" w:hAnsi="Times New Roman" w:cs="Times New Roman"/>
          <w:sz w:val="26"/>
          <w:szCs w:val="26"/>
        </w:rPr>
        <w:t>тский сад востребован в социуме.</w:t>
      </w:r>
      <w:r w:rsidRPr="00D669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B609E" w:rsidRPr="00997BF2" w:rsidRDefault="008B609E" w:rsidP="008B609E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BF2">
        <w:rPr>
          <w:rFonts w:ascii="Times New Roman" w:hAnsi="Times New Roman" w:cs="Times New Roman"/>
          <w:sz w:val="26"/>
          <w:szCs w:val="26"/>
        </w:rPr>
        <w:t xml:space="preserve">Анализируя проведенную работу </w:t>
      </w:r>
      <w:r>
        <w:rPr>
          <w:rFonts w:ascii="Times New Roman" w:hAnsi="Times New Roman" w:cs="Times New Roman"/>
          <w:sz w:val="26"/>
          <w:szCs w:val="26"/>
        </w:rPr>
        <w:t xml:space="preserve">педагогическим </w:t>
      </w:r>
      <w:r w:rsidRPr="00997BF2">
        <w:rPr>
          <w:rFonts w:ascii="Times New Roman" w:hAnsi="Times New Roman" w:cs="Times New Roman"/>
          <w:sz w:val="26"/>
          <w:szCs w:val="26"/>
        </w:rPr>
        <w:t>коллективом ДОУ по реа</w:t>
      </w:r>
      <w:r>
        <w:rPr>
          <w:rFonts w:ascii="Times New Roman" w:hAnsi="Times New Roman" w:cs="Times New Roman"/>
          <w:sz w:val="26"/>
          <w:szCs w:val="26"/>
        </w:rPr>
        <w:t>лизации годового плана работы ДОУ на 202</w:t>
      </w:r>
      <w:r w:rsidR="00986A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986AFC">
        <w:rPr>
          <w:rFonts w:ascii="Times New Roman" w:hAnsi="Times New Roman" w:cs="Times New Roman"/>
          <w:sz w:val="26"/>
          <w:szCs w:val="26"/>
        </w:rPr>
        <w:t>2</w:t>
      </w:r>
      <w:r w:rsidRPr="00997BF2">
        <w:rPr>
          <w:rFonts w:ascii="Times New Roman" w:hAnsi="Times New Roman" w:cs="Times New Roman"/>
          <w:sz w:val="26"/>
          <w:szCs w:val="26"/>
        </w:rPr>
        <w:t xml:space="preserve"> учебный год,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7BF2">
        <w:rPr>
          <w:rFonts w:ascii="Times New Roman" w:hAnsi="Times New Roman" w:cs="Times New Roman"/>
          <w:sz w:val="26"/>
          <w:szCs w:val="26"/>
        </w:rPr>
        <w:t xml:space="preserve">можно сделать вывод, что работа </w:t>
      </w:r>
      <w:r>
        <w:rPr>
          <w:rFonts w:ascii="Times New Roman" w:hAnsi="Times New Roman" w:cs="Times New Roman"/>
          <w:sz w:val="26"/>
          <w:szCs w:val="26"/>
        </w:rPr>
        <w:t>проведе</w:t>
      </w:r>
      <w:r w:rsidRPr="00997BF2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а на хорошем уровне. Реализация годового плана работы ДОУ на 202</w:t>
      </w:r>
      <w:r w:rsidR="00986AF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986AF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учебный год осуществлена в полном объеме. </w:t>
      </w:r>
      <w:r w:rsidRPr="00997B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04DC" w:rsidRPr="00997BF2" w:rsidRDefault="008104DC" w:rsidP="00DC34E7">
      <w:pPr>
        <w:pStyle w:val="p17"/>
        <w:spacing w:before="0" w:beforeAutospacing="0" w:after="240" w:afterAutospacing="0"/>
        <w:ind w:firstLine="709"/>
        <w:jc w:val="both"/>
        <w:rPr>
          <w:rStyle w:val="t17"/>
          <w:sz w:val="26"/>
          <w:szCs w:val="26"/>
        </w:rPr>
      </w:pPr>
    </w:p>
    <w:p w:rsidR="00DC34E7" w:rsidRPr="00EF5561" w:rsidRDefault="00DC34E7" w:rsidP="00DC34E7">
      <w:pPr>
        <w:spacing w:after="24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5561">
        <w:rPr>
          <w:rFonts w:ascii="Times New Roman" w:hAnsi="Times New Roman" w:cs="Times New Roman"/>
          <w:b/>
          <w:bCs/>
          <w:iCs/>
          <w:sz w:val="26"/>
          <w:szCs w:val="26"/>
        </w:rPr>
        <w:t>VI. Заключение. Перспективы и планы развития.</w:t>
      </w:r>
    </w:p>
    <w:p w:rsidR="008B6B9D" w:rsidRPr="00AB4B96" w:rsidRDefault="008B6B9D" w:rsidP="008B6B9D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Вместе с тем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="00DC34E7" w:rsidRPr="00997BF2">
        <w:rPr>
          <w:rFonts w:ascii="Times New Roman" w:hAnsi="Times New Roman" w:cs="Times New Roman"/>
          <w:sz w:val="26"/>
          <w:szCs w:val="26"/>
        </w:rPr>
        <w:t>нализ деятельности за отчетный период показал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 ряд проблем, реше</w:t>
      </w:r>
      <w:r>
        <w:rPr>
          <w:rFonts w:ascii="Times New Roman" w:eastAsia="Times New Roman" w:hAnsi="Times New Roman" w:cs="Times New Roman"/>
          <w:sz w:val="26"/>
          <w:szCs w:val="26"/>
        </w:rPr>
        <w:t>ние которых планируется  в 202</w:t>
      </w:r>
      <w:r w:rsidR="00986AFC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986AFC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учебном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>году:</w:t>
      </w:r>
    </w:p>
    <w:p w:rsidR="008B6B9D" w:rsidRPr="00AB4B96" w:rsidRDefault="008B6B9D" w:rsidP="008B6B9D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1. Продолжать строить воспитательно-образовательный процесс                       в ДОУ в условиях реализации ФГОС ДО и внедрения профессионального стандарта «Педагог»;</w:t>
      </w:r>
    </w:p>
    <w:p w:rsidR="008B6B9D" w:rsidRPr="00AB4B96" w:rsidRDefault="008B6B9D" w:rsidP="008B6B9D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>2. 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процесса;</w:t>
      </w:r>
    </w:p>
    <w:p w:rsidR="008B6B9D" w:rsidRPr="00AB4B96" w:rsidRDefault="008B6B9D" w:rsidP="008B6B9D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3. Повышать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уровень профессионального мастерства педагогов 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>через профессиональный рост педагогов ДОУ, реализацию индивидуальных планов развития;</w:t>
      </w:r>
    </w:p>
    <w:p w:rsidR="008B6B9D" w:rsidRPr="00AB4B96" w:rsidRDefault="008B6B9D" w:rsidP="008B6B9D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eastAsia="Times New Roman" w:hAnsi="Times New Roman" w:cs="Times New Roman"/>
          <w:sz w:val="26"/>
          <w:szCs w:val="26"/>
        </w:rPr>
        <w:t>Продолжать совершенствовать формы работы с родителями, в том числе и в дистанционном формате, в первую очередь, учитывая</w:t>
      </w:r>
      <w:r w:rsidRPr="00AB4B96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образовательные потребности родителей (законных представителей) воспитанников.</w:t>
      </w:r>
    </w:p>
    <w:p w:rsidR="008B6B9D" w:rsidRDefault="008B6B9D" w:rsidP="008B6B9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54C3" w:rsidRDefault="003154C3" w:rsidP="008B6B9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54C3" w:rsidRDefault="003154C3" w:rsidP="003154C3">
      <w:pPr>
        <w:tabs>
          <w:tab w:val="left" w:pos="567"/>
          <w:tab w:val="left" w:pos="993"/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B6B9D" w:rsidRPr="005569EA" w:rsidRDefault="008B6B9D" w:rsidP="008B6B9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9E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Цели и задачи работы </w:t>
      </w:r>
    </w:p>
    <w:p w:rsidR="008B6B9D" w:rsidRPr="005569EA" w:rsidRDefault="008B6B9D" w:rsidP="008B6B9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9EA">
        <w:rPr>
          <w:rFonts w:ascii="Times New Roman" w:hAnsi="Times New Roman" w:cs="Times New Roman"/>
          <w:b/>
          <w:sz w:val="26"/>
          <w:szCs w:val="26"/>
        </w:rPr>
        <w:t xml:space="preserve">МБДОУ «Детский сад № 1 «Радуга» г. Гудермес» </w:t>
      </w:r>
    </w:p>
    <w:p w:rsidR="008B6B9D" w:rsidRPr="005569EA" w:rsidRDefault="008B6B9D" w:rsidP="008B6B9D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9EA">
        <w:rPr>
          <w:rFonts w:ascii="Times New Roman" w:hAnsi="Times New Roman" w:cs="Times New Roman"/>
          <w:b/>
          <w:sz w:val="26"/>
          <w:szCs w:val="26"/>
        </w:rPr>
        <w:t>на</w:t>
      </w:r>
      <w:r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986AFC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986AFC">
        <w:rPr>
          <w:rFonts w:ascii="Times New Roman" w:hAnsi="Times New Roman" w:cs="Times New Roman"/>
          <w:b/>
          <w:sz w:val="26"/>
          <w:szCs w:val="26"/>
        </w:rPr>
        <w:t>3</w:t>
      </w:r>
      <w:r w:rsidRPr="005569EA">
        <w:rPr>
          <w:rFonts w:ascii="Times New Roman" w:hAnsi="Times New Roman" w:cs="Times New Roman"/>
          <w:b/>
          <w:sz w:val="26"/>
          <w:szCs w:val="26"/>
        </w:rPr>
        <w:t xml:space="preserve"> учебный год:</w:t>
      </w:r>
    </w:p>
    <w:p w:rsidR="008B6B9D" w:rsidRPr="005569EA" w:rsidRDefault="008B6B9D" w:rsidP="008B6B9D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B6B9D" w:rsidRPr="005569EA" w:rsidRDefault="008B6B9D" w:rsidP="008B6B9D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569E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Исходя из анализа образовательной деятельности МБДОУ, были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определены цели и задачи на 202</w:t>
      </w:r>
      <w:r w:rsidR="00986A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-202</w:t>
      </w:r>
      <w:r w:rsidR="00986A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Pr="005569E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учебный год.</w:t>
      </w:r>
    </w:p>
    <w:p w:rsidR="008B6B9D" w:rsidRPr="005569EA" w:rsidRDefault="008B6B9D" w:rsidP="008B6B9D">
      <w:pPr>
        <w:tabs>
          <w:tab w:val="left" w:pos="567"/>
          <w:tab w:val="left" w:pos="993"/>
          <w:tab w:val="left" w:pos="504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569E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Цель:</w:t>
      </w:r>
      <w:r w:rsidRPr="005569E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5569E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 возрастными и индивидуальными особенностями, подготовки к жизни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</w:t>
      </w:r>
      <w:r w:rsidRPr="005569E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обществе, к обучению в школе, обеспечение безопасности жизнедеятельности дошкольника.</w:t>
      </w:r>
    </w:p>
    <w:p w:rsidR="008B6B9D" w:rsidRPr="005569EA" w:rsidRDefault="008B6B9D" w:rsidP="008B6B9D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  <w:highlight w:val="yellow"/>
          <w:shd w:val="clear" w:color="auto" w:fill="FFFFFF"/>
        </w:rPr>
      </w:pPr>
      <w:r w:rsidRPr="005569E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Задачи:</w:t>
      </w:r>
    </w:p>
    <w:p w:rsidR="00E63912" w:rsidRDefault="00E63912" w:rsidP="00E63912">
      <w:pPr>
        <w:pStyle w:val="a4"/>
        <w:numPr>
          <w:ilvl w:val="0"/>
          <w:numId w:val="45"/>
        </w:num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Продолжать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работу по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созданию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условий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воспитания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детей </w:t>
      </w:r>
    </w:p>
    <w:p w:rsidR="00E63912" w:rsidRPr="00E63912" w:rsidRDefault="00E63912" w:rsidP="00E63912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дошкольного возраста начал патриотизма и гражданственности в соответствии с их возрастными возможностями, формирование гражданственно – патриотического отношения и чувства сопричастности к семье, городу, стране, природе родного края,  к культурному наследию своего народа. </w:t>
      </w:r>
    </w:p>
    <w:p w:rsidR="00E63912" w:rsidRPr="00E63912" w:rsidRDefault="00986AFC" w:rsidP="00E63912">
      <w:pPr>
        <w:pStyle w:val="a4"/>
        <w:numPr>
          <w:ilvl w:val="0"/>
          <w:numId w:val="45"/>
        </w:num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Продолжать 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повышать 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уровень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профессиональной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компетентности </w:t>
      </w:r>
    </w:p>
    <w:p w:rsidR="00986AFC" w:rsidRPr="00E63912" w:rsidRDefault="00986AFC" w:rsidP="00E63912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педагогов</w:t>
      </w:r>
      <w:r w:rsidR="00E63912"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через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использование 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активных 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методической 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работы</w:t>
      </w:r>
      <w:r w:rsidR="003D5234"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  <w:r w:rsidRPr="00E63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63912" w:rsidRDefault="003D5234" w:rsidP="00E63912">
      <w:pPr>
        <w:pStyle w:val="a4"/>
        <w:numPr>
          <w:ilvl w:val="0"/>
          <w:numId w:val="45"/>
        </w:num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</w:t>
      </w:r>
      <w:r w:rsidR="006B039E"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вать 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услови</w:t>
      </w:r>
      <w:r w:rsidR="006B039E"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успеш</w:t>
      </w:r>
      <w:r w:rsidR="006B039E"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ной социализации дошкольника по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средств</w:t>
      </w:r>
      <w:r w:rsidR="006B039E"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 </w:t>
      </w:r>
    </w:p>
    <w:p w:rsidR="008B6B9D" w:rsidRPr="00E63912" w:rsidRDefault="003D5234" w:rsidP="00E63912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ранней профориентации</w:t>
      </w:r>
      <w:r w:rsidR="00E639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8B6B9D" w:rsidRPr="008B6B9D" w:rsidRDefault="008B6B9D" w:rsidP="008B6B9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430FC" w:rsidRDefault="00A430FC" w:rsidP="00CB4298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30FC" w:rsidRDefault="00A430FC" w:rsidP="00CB4298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240A" w:rsidRPr="00CB4298" w:rsidRDefault="008B6B9D" w:rsidP="00CB4298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                                                                                 З.А. Сайдулаева</w:t>
      </w:r>
    </w:p>
    <w:sectPr w:rsidR="00A2240A" w:rsidRPr="00CB4298" w:rsidSect="00DC34E7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043" w:rsidRDefault="00684043" w:rsidP="009E37BA">
      <w:pPr>
        <w:spacing w:after="0" w:line="240" w:lineRule="auto"/>
      </w:pPr>
      <w:r>
        <w:separator/>
      </w:r>
    </w:p>
  </w:endnote>
  <w:endnote w:type="continuationSeparator" w:id="1">
    <w:p w:rsidR="00684043" w:rsidRDefault="00684043" w:rsidP="009E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043" w:rsidRDefault="00684043" w:rsidP="009E37BA">
      <w:pPr>
        <w:spacing w:after="0" w:line="240" w:lineRule="auto"/>
      </w:pPr>
      <w:r>
        <w:separator/>
      </w:r>
    </w:p>
  </w:footnote>
  <w:footnote w:type="continuationSeparator" w:id="1">
    <w:p w:rsidR="00684043" w:rsidRDefault="00684043" w:rsidP="009E3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86743"/>
      <w:docPartObj>
        <w:docPartGallery w:val="Page Numbers (Top of Page)"/>
        <w:docPartUnique/>
      </w:docPartObj>
    </w:sdtPr>
    <w:sdtContent>
      <w:p w:rsidR="00A430FC" w:rsidRDefault="003B6D2B">
        <w:pPr>
          <w:pStyle w:val="aa"/>
          <w:jc w:val="center"/>
        </w:pPr>
        <w:fldSimple w:instr=" PAGE   \* MERGEFORMAT ">
          <w:r w:rsidR="003154C3">
            <w:rPr>
              <w:noProof/>
            </w:rPr>
            <w:t>30</w:t>
          </w:r>
        </w:fldSimple>
      </w:p>
    </w:sdtContent>
  </w:sdt>
  <w:p w:rsidR="00A430FC" w:rsidRDefault="00A430F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002"/>
    <w:multiLevelType w:val="multilevel"/>
    <w:tmpl w:val="F1A4A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1800"/>
      </w:pPr>
      <w:rPr>
        <w:rFonts w:hint="default"/>
      </w:rPr>
    </w:lvl>
  </w:abstractNum>
  <w:abstractNum w:abstractNumId="1">
    <w:nsid w:val="117D1E99"/>
    <w:multiLevelType w:val="hybridMultilevel"/>
    <w:tmpl w:val="AAE22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3C71"/>
    <w:multiLevelType w:val="hybridMultilevel"/>
    <w:tmpl w:val="0CB4A5D2"/>
    <w:lvl w:ilvl="0" w:tplc="3DC4D1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3F79CB"/>
    <w:multiLevelType w:val="hybridMultilevel"/>
    <w:tmpl w:val="FB687D70"/>
    <w:lvl w:ilvl="0" w:tplc="D03C1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93A61"/>
    <w:multiLevelType w:val="hybridMultilevel"/>
    <w:tmpl w:val="8A7E83F8"/>
    <w:lvl w:ilvl="0" w:tplc="2C6A37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60B"/>
    <w:multiLevelType w:val="hybridMultilevel"/>
    <w:tmpl w:val="15442B12"/>
    <w:lvl w:ilvl="0" w:tplc="2C6A373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FB0C4A"/>
    <w:multiLevelType w:val="hybridMultilevel"/>
    <w:tmpl w:val="9E0CDB4E"/>
    <w:lvl w:ilvl="0" w:tplc="D868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71EA2"/>
    <w:multiLevelType w:val="hybridMultilevel"/>
    <w:tmpl w:val="E99CA4BE"/>
    <w:lvl w:ilvl="0" w:tplc="D868AEC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2E60AA4"/>
    <w:multiLevelType w:val="hybridMultilevel"/>
    <w:tmpl w:val="D7A20C24"/>
    <w:lvl w:ilvl="0" w:tplc="D868A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B50B0D"/>
    <w:multiLevelType w:val="hybridMultilevel"/>
    <w:tmpl w:val="26C2495C"/>
    <w:lvl w:ilvl="0" w:tplc="3DC4D1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3032BE"/>
    <w:multiLevelType w:val="hybridMultilevel"/>
    <w:tmpl w:val="99C0FA5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2E762456"/>
    <w:multiLevelType w:val="hybridMultilevel"/>
    <w:tmpl w:val="96B07270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E762CD3"/>
    <w:multiLevelType w:val="hybridMultilevel"/>
    <w:tmpl w:val="0BE00A3C"/>
    <w:lvl w:ilvl="0" w:tplc="3DC4D1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32116D99"/>
    <w:multiLevelType w:val="multilevel"/>
    <w:tmpl w:val="47FA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B21ED6"/>
    <w:multiLevelType w:val="hybridMultilevel"/>
    <w:tmpl w:val="C8D64C5E"/>
    <w:lvl w:ilvl="0" w:tplc="3DC4D1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34137AB2"/>
    <w:multiLevelType w:val="hybridMultilevel"/>
    <w:tmpl w:val="8160B7B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C501B5"/>
    <w:multiLevelType w:val="hybridMultilevel"/>
    <w:tmpl w:val="48CC1F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8500BF3"/>
    <w:multiLevelType w:val="hybridMultilevel"/>
    <w:tmpl w:val="D78A5584"/>
    <w:lvl w:ilvl="0" w:tplc="DF4E77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180469"/>
    <w:multiLevelType w:val="multilevel"/>
    <w:tmpl w:val="041CE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9E0A51"/>
    <w:multiLevelType w:val="multilevel"/>
    <w:tmpl w:val="B594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8D35D4"/>
    <w:multiLevelType w:val="hybridMultilevel"/>
    <w:tmpl w:val="7B168E7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1">
    <w:nsid w:val="3D954056"/>
    <w:multiLevelType w:val="hybridMultilevel"/>
    <w:tmpl w:val="8C7AB55E"/>
    <w:lvl w:ilvl="0" w:tplc="4C06D8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9954B0"/>
    <w:multiLevelType w:val="hybridMultilevel"/>
    <w:tmpl w:val="333A893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6E1BCC"/>
    <w:multiLevelType w:val="hybridMultilevel"/>
    <w:tmpl w:val="911EC640"/>
    <w:lvl w:ilvl="0" w:tplc="0419000F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>
    <w:nsid w:val="424F1F9B"/>
    <w:multiLevelType w:val="hybridMultilevel"/>
    <w:tmpl w:val="4D18E6AA"/>
    <w:lvl w:ilvl="0" w:tplc="D03C12F4">
      <w:start w:val="1"/>
      <w:numFmt w:val="decimal"/>
      <w:lvlText w:val="%1."/>
      <w:lvlJc w:val="left"/>
      <w:pPr>
        <w:ind w:left="151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5">
    <w:nsid w:val="4D3E7A98"/>
    <w:multiLevelType w:val="hybridMultilevel"/>
    <w:tmpl w:val="F26475A2"/>
    <w:lvl w:ilvl="0" w:tplc="5650B14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EC81794"/>
    <w:multiLevelType w:val="hybridMultilevel"/>
    <w:tmpl w:val="11323020"/>
    <w:lvl w:ilvl="0" w:tplc="A8206532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4431C8"/>
    <w:multiLevelType w:val="hybridMultilevel"/>
    <w:tmpl w:val="47D87A8A"/>
    <w:lvl w:ilvl="0" w:tplc="D024AE1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753CD"/>
    <w:multiLevelType w:val="hybridMultilevel"/>
    <w:tmpl w:val="C9160CFA"/>
    <w:lvl w:ilvl="0" w:tplc="0419000F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>
    <w:nsid w:val="5B481D3B"/>
    <w:multiLevelType w:val="hybridMultilevel"/>
    <w:tmpl w:val="0E6A5AF6"/>
    <w:lvl w:ilvl="0" w:tplc="D868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4A3B68"/>
    <w:multiLevelType w:val="hybridMultilevel"/>
    <w:tmpl w:val="79CC170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1">
    <w:nsid w:val="5D106724"/>
    <w:multiLevelType w:val="hybridMultilevel"/>
    <w:tmpl w:val="6CEE505C"/>
    <w:lvl w:ilvl="0" w:tplc="5072B5EA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EDA15C3"/>
    <w:multiLevelType w:val="hybridMultilevel"/>
    <w:tmpl w:val="141CB73A"/>
    <w:lvl w:ilvl="0" w:tplc="D03C1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156D1C"/>
    <w:multiLevelType w:val="hybridMultilevel"/>
    <w:tmpl w:val="DCF2D8B4"/>
    <w:lvl w:ilvl="0" w:tplc="349E1092">
      <w:start w:val="1"/>
      <w:numFmt w:val="decimal"/>
      <w:lvlText w:val="%1."/>
      <w:lvlJc w:val="left"/>
      <w:pPr>
        <w:ind w:left="151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>
    <w:nsid w:val="62BE6701"/>
    <w:multiLevelType w:val="multilevel"/>
    <w:tmpl w:val="78C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ED6448"/>
    <w:multiLevelType w:val="hybridMultilevel"/>
    <w:tmpl w:val="D89ED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041F8"/>
    <w:multiLevelType w:val="multilevel"/>
    <w:tmpl w:val="6D0CF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CB0B58"/>
    <w:multiLevelType w:val="hybridMultilevel"/>
    <w:tmpl w:val="DCE6ED94"/>
    <w:lvl w:ilvl="0" w:tplc="3DC4D1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59F4DCF"/>
    <w:multiLevelType w:val="hybridMultilevel"/>
    <w:tmpl w:val="862E06D6"/>
    <w:lvl w:ilvl="0" w:tplc="D868A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72D6829"/>
    <w:multiLevelType w:val="multilevel"/>
    <w:tmpl w:val="66F0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0F1E93"/>
    <w:multiLevelType w:val="hybridMultilevel"/>
    <w:tmpl w:val="39B40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293AC8"/>
    <w:multiLevelType w:val="multilevel"/>
    <w:tmpl w:val="9868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C1EA3"/>
    <w:multiLevelType w:val="multilevel"/>
    <w:tmpl w:val="B9FC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3E7366"/>
    <w:multiLevelType w:val="hybridMultilevel"/>
    <w:tmpl w:val="B7E6A8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41"/>
    <w:lvlOverride w:ilvl="0">
      <w:lvl w:ilvl="0">
        <w:numFmt w:val="upperRoman"/>
        <w:lvlText w:val="%1."/>
        <w:lvlJc w:val="right"/>
      </w:lvl>
    </w:lvlOverride>
  </w:num>
  <w:num w:numId="2">
    <w:abstractNumId w:val="14"/>
  </w:num>
  <w:num w:numId="3">
    <w:abstractNumId w:val="18"/>
  </w:num>
  <w:num w:numId="4">
    <w:abstractNumId w:val="39"/>
  </w:num>
  <w:num w:numId="5">
    <w:abstractNumId w:val="36"/>
  </w:num>
  <w:num w:numId="6">
    <w:abstractNumId w:val="6"/>
  </w:num>
  <w:num w:numId="7">
    <w:abstractNumId w:val="7"/>
  </w:num>
  <w:num w:numId="8">
    <w:abstractNumId w:val="11"/>
  </w:num>
  <w:num w:numId="9">
    <w:abstractNumId w:val="32"/>
  </w:num>
  <w:num w:numId="10">
    <w:abstractNumId w:val="24"/>
  </w:num>
  <w:num w:numId="11">
    <w:abstractNumId w:val="4"/>
  </w:num>
  <w:num w:numId="12">
    <w:abstractNumId w:val="5"/>
  </w:num>
  <w:num w:numId="13">
    <w:abstractNumId w:val="28"/>
  </w:num>
  <w:num w:numId="14">
    <w:abstractNumId w:val="12"/>
  </w:num>
  <w:num w:numId="15">
    <w:abstractNumId w:val="20"/>
  </w:num>
  <w:num w:numId="16">
    <w:abstractNumId w:val="10"/>
  </w:num>
  <w:num w:numId="17">
    <w:abstractNumId w:val="30"/>
  </w:num>
  <w:num w:numId="18">
    <w:abstractNumId w:val="43"/>
  </w:num>
  <w:num w:numId="19">
    <w:abstractNumId w:val="19"/>
  </w:num>
  <w:num w:numId="20">
    <w:abstractNumId w:val="23"/>
  </w:num>
  <w:num w:numId="21">
    <w:abstractNumId w:val="22"/>
  </w:num>
  <w:num w:numId="22">
    <w:abstractNumId w:val="33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5"/>
  </w:num>
  <w:num w:numId="26">
    <w:abstractNumId w:val="31"/>
  </w:num>
  <w:num w:numId="27">
    <w:abstractNumId w:val="3"/>
  </w:num>
  <w:num w:numId="28">
    <w:abstractNumId w:val="16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9"/>
  </w:num>
  <w:num w:numId="32">
    <w:abstractNumId w:val="2"/>
  </w:num>
  <w:num w:numId="33">
    <w:abstractNumId w:val="1"/>
  </w:num>
  <w:num w:numId="34">
    <w:abstractNumId w:val="37"/>
  </w:num>
  <w:num w:numId="35">
    <w:abstractNumId w:val="27"/>
  </w:num>
  <w:num w:numId="36">
    <w:abstractNumId w:val="38"/>
  </w:num>
  <w:num w:numId="37">
    <w:abstractNumId w:val="8"/>
  </w:num>
  <w:num w:numId="38">
    <w:abstractNumId w:val="29"/>
  </w:num>
  <w:num w:numId="39">
    <w:abstractNumId w:val="17"/>
  </w:num>
  <w:num w:numId="40">
    <w:abstractNumId w:val="0"/>
  </w:num>
  <w:num w:numId="41">
    <w:abstractNumId w:val="25"/>
  </w:num>
  <w:num w:numId="42">
    <w:abstractNumId w:val="34"/>
  </w:num>
  <w:num w:numId="43">
    <w:abstractNumId w:val="42"/>
  </w:num>
  <w:num w:numId="44">
    <w:abstractNumId w:val="40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4E7"/>
    <w:rsid w:val="0000075E"/>
    <w:rsid w:val="00007908"/>
    <w:rsid w:val="00025EF3"/>
    <w:rsid w:val="00041D8B"/>
    <w:rsid w:val="000523FD"/>
    <w:rsid w:val="00082D3E"/>
    <w:rsid w:val="00092EE1"/>
    <w:rsid w:val="000A1D8C"/>
    <w:rsid w:val="000B5D09"/>
    <w:rsid w:val="000E49A9"/>
    <w:rsid w:val="00133F1E"/>
    <w:rsid w:val="00137A2C"/>
    <w:rsid w:val="00260438"/>
    <w:rsid w:val="00261131"/>
    <w:rsid w:val="00282697"/>
    <w:rsid w:val="002967DD"/>
    <w:rsid w:val="002B09CA"/>
    <w:rsid w:val="002E04F5"/>
    <w:rsid w:val="00304479"/>
    <w:rsid w:val="003154C3"/>
    <w:rsid w:val="00323DC6"/>
    <w:rsid w:val="00360239"/>
    <w:rsid w:val="0036369C"/>
    <w:rsid w:val="00366F97"/>
    <w:rsid w:val="00384685"/>
    <w:rsid w:val="00396DEA"/>
    <w:rsid w:val="003A6D31"/>
    <w:rsid w:val="003B6D2B"/>
    <w:rsid w:val="003D5234"/>
    <w:rsid w:val="00421360"/>
    <w:rsid w:val="00495611"/>
    <w:rsid w:val="004B504F"/>
    <w:rsid w:val="004F6EDF"/>
    <w:rsid w:val="00550DC3"/>
    <w:rsid w:val="00577347"/>
    <w:rsid w:val="00594244"/>
    <w:rsid w:val="005B29C6"/>
    <w:rsid w:val="005D6C8F"/>
    <w:rsid w:val="005F176D"/>
    <w:rsid w:val="00633DA5"/>
    <w:rsid w:val="006552D4"/>
    <w:rsid w:val="00664608"/>
    <w:rsid w:val="00675DB8"/>
    <w:rsid w:val="00684043"/>
    <w:rsid w:val="006927F8"/>
    <w:rsid w:val="00696AD3"/>
    <w:rsid w:val="006B039E"/>
    <w:rsid w:val="006D274D"/>
    <w:rsid w:val="006D4D95"/>
    <w:rsid w:val="006D7D0C"/>
    <w:rsid w:val="006E7B5E"/>
    <w:rsid w:val="0070471A"/>
    <w:rsid w:val="00746371"/>
    <w:rsid w:val="00765807"/>
    <w:rsid w:val="0078516D"/>
    <w:rsid w:val="007B4B47"/>
    <w:rsid w:val="008104DC"/>
    <w:rsid w:val="008108E3"/>
    <w:rsid w:val="008138A9"/>
    <w:rsid w:val="00841E00"/>
    <w:rsid w:val="008805DA"/>
    <w:rsid w:val="00894F48"/>
    <w:rsid w:val="008B609E"/>
    <w:rsid w:val="008B6B9D"/>
    <w:rsid w:val="008F6152"/>
    <w:rsid w:val="008F6E64"/>
    <w:rsid w:val="00900A54"/>
    <w:rsid w:val="00912AC9"/>
    <w:rsid w:val="009371A5"/>
    <w:rsid w:val="00946342"/>
    <w:rsid w:val="00957843"/>
    <w:rsid w:val="00986AFC"/>
    <w:rsid w:val="009A541A"/>
    <w:rsid w:val="009A63B6"/>
    <w:rsid w:val="009A7B85"/>
    <w:rsid w:val="009B535F"/>
    <w:rsid w:val="009E37BA"/>
    <w:rsid w:val="00A2240A"/>
    <w:rsid w:val="00A430FC"/>
    <w:rsid w:val="00A814E7"/>
    <w:rsid w:val="00AD73AD"/>
    <w:rsid w:val="00AF4355"/>
    <w:rsid w:val="00B17190"/>
    <w:rsid w:val="00B6245D"/>
    <w:rsid w:val="00B7010C"/>
    <w:rsid w:val="00C02153"/>
    <w:rsid w:val="00C276C1"/>
    <w:rsid w:val="00C75343"/>
    <w:rsid w:val="00CB3B71"/>
    <w:rsid w:val="00CB4298"/>
    <w:rsid w:val="00CC0310"/>
    <w:rsid w:val="00D0203C"/>
    <w:rsid w:val="00D11CA2"/>
    <w:rsid w:val="00D2125E"/>
    <w:rsid w:val="00D669BE"/>
    <w:rsid w:val="00DC34E7"/>
    <w:rsid w:val="00E27569"/>
    <w:rsid w:val="00E63912"/>
    <w:rsid w:val="00E65B2D"/>
    <w:rsid w:val="00E77DDD"/>
    <w:rsid w:val="00E810DF"/>
    <w:rsid w:val="00E9060C"/>
    <w:rsid w:val="00EB6B0C"/>
    <w:rsid w:val="00ED74DC"/>
    <w:rsid w:val="00EF6C7F"/>
    <w:rsid w:val="00F57562"/>
    <w:rsid w:val="00F9285F"/>
    <w:rsid w:val="00FA60D5"/>
    <w:rsid w:val="00FB4A3F"/>
    <w:rsid w:val="00FC6E2D"/>
    <w:rsid w:val="00FD347A"/>
    <w:rsid w:val="00FF3338"/>
    <w:rsid w:val="00FF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E7"/>
  </w:style>
  <w:style w:type="paragraph" w:styleId="2">
    <w:name w:val="heading 2"/>
    <w:basedOn w:val="a"/>
    <w:next w:val="a"/>
    <w:link w:val="20"/>
    <w:unhideWhenUsed/>
    <w:qFormat/>
    <w:rsid w:val="00DC34E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34E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DC3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4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C34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4E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C34E7"/>
  </w:style>
  <w:style w:type="paragraph" w:customStyle="1" w:styleId="c5">
    <w:name w:val="c5"/>
    <w:basedOn w:val="a"/>
    <w:rsid w:val="00DC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4E7"/>
  </w:style>
  <w:style w:type="character" w:customStyle="1" w:styleId="c1">
    <w:name w:val="c1"/>
    <w:basedOn w:val="a0"/>
    <w:rsid w:val="00DC34E7"/>
  </w:style>
  <w:style w:type="paragraph" w:styleId="a8">
    <w:name w:val="No Spacing"/>
    <w:uiPriority w:val="1"/>
    <w:qFormat/>
    <w:rsid w:val="00DC34E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21"/>
    <w:qFormat/>
    <w:rsid w:val="00DC34E7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DC34E7"/>
    <w:pPr>
      <w:spacing w:after="100"/>
      <w:ind w:left="220"/>
    </w:pPr>
  </w:style>
  <w:style w:type="character" w:customStyle="1" w:styleId="t17">
    <w:name w:val="t17"/>
    <w:basedOn w:val="a0"/>
    <w:rsid w:val="00DC34E7"/>
  </w:style>
  <w:style w:type="paragraph" w:customStyle="1" w:styleId="p19">
    <w:name w:val="p19"/>
    <w:basedOn w:val="a"/>
    <w:rsid w:val="00DC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DC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DC34E7"/>
    <w:rPr>
      <w:b/>
      <w:color w:val="26282F"/>
    </w:rPr>
  </w:style>
  <w:style w:type="paragraph" w:styleId="aa">
    <w:name w:val="header"/>
    <w:basedOn w:val="a"/>
    <w:link w:val="ab"/>
    <w:uiPriority w:val="99"/>
    <w:unhideWhenUsed/>
    <w:rsid w:val="00DC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34E7"/>
  </w:style>
  <w:style w:type="paragraph" w:styleId="ac">
    <w:name w:val="footer"/>
    <w:basedOn w:val="a"/>
    <w:link w:val="ad"/>
    <w:uiPriority w:val="99"/>
    <w:semiHidden/>
    <w:unhideWhenUsed/>
    <w:rsid w:val="00DC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C34E7"/>
  </w:style>
  <w:style w:type="character" w:styleId="ae">
    <w:name w:val="Strong"/>
    <w:basedOn w:val="a0"/>
    <w:uiPriority w:val="22"/>
    <w:qFormat/>
    <w:rsid w:val="00007908"/>
    <w:rPr>
      <w:b/>
      <w:bCs/>
    </w:rPr>
  </w:style>
  <w:style w:type="paragraph" w:customStyle="1" w:styleId="body">
    <w:name w:val="body"/>
    <w:basedOn w:val="a"/>
    <w:rsid w:val="003A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o-00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30</Pages>
  <Words>10414</Words>
  <Characters>59363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Пользователь</cp:lastModifiedBy>
  <cp:revision>18</cp:revision>
  <cp:lastPrinted>2022-10-27T11:44:00Z</cp:lastPrinted>
  <dcterms:created xsi:type="dcterms:W3CDTF">2021-06-03T09:53:00Z</dcterms:created>
  <dcterms:modified xsi:type="dcterms:W3CDTF">2022-10-28T08:26:00Z</dcterms:modified>
</cp:coreProperties>
</file>