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C3" w:rsidRPr="00997BF2" w:rsidRDefault="003154C3" w:rsidP="003154C3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Аналитическая справка заведующего Муниципальным бюджетным дошкольным образовательным учреждением «Детский сад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 «Радуга»                          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Гудермес» подготовлена в соответствии с рекомендациями департамента стратегического развития Минобрнауки России по подготовке публичных докладов образовательных учреждений от 28.10.2010г. № 13-312 и отражает состояние дел в учреждении и результаты его деятел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ьности  за 2021-2022 учебный год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154C3" w:rsidRPr="00997BF2" w:rsidRDefault="003154C3" w:rsidP="003154C3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целями Аналитической справки ДОУ являются:</w:t>
      </w:r>
    </w:p>
    <w:p w:rsidR="003154C3" w:rsidRPr="00997BF2" w:rsidRDefault="003154C3" w:rsidP="003154C3">
      <w:pPr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обеспечение информационной основы для организации диалога                       и согласования интересов всех участников образовательного процесса, включая представителей общественности;</w:t>
      </w:r>
    </w:p>
    <w:p w:rsidR="003154C3" w:rsidRPr="00997BF2" w:rsidRDefault="003154C3" w:rsidP="003154C3">
      <w:pPr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обеспечение прозрачности функционирования образовательного учреждения;</w:t>
      </w:r>
    </w:p>
    <w:p w:rsidR="003154C3" w:rsidRPr="00997BF2" w:rsidRDefault="003154C3" w:rsidP="003154C3">
      <w:pPr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информирование потребителей образовательных услуг                                   о приоритетных направлениях развития ДОУ, планируемых мероприятиях                  и ожидаемых результатах деятельности;</w:t>
      </w:r>
    </w:p>
    <w:p w:rsidR="003154C3" w:rsidRDefault="003154C3" w:rsidP="003154C3">
      <w:pPr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анализ реализации годового плана ДОУ.</w:t>
      </w:r>
    </w:p>
    <w:p w:rsidR="003154C3" w:rsidRPr="00997BF2" w:rsidRDefault="003154C3" w:rsidP="003154C3">
      <w:pPr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54C3" w:rsidRPr="00997BF2" w:rsidRDefault="003154C3" w:rsidP="003154C3">
      <w:pPr>
        <w:spacing w:before="9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Аннотация   аналитической справки</w:t>
      </w:r>
    </w:p>
    <w:p w:rsidR="003154C3" w:rsidRPr="00997BF2" w:rsidRDefault="003154C3" w:rsidP="003154C3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Настоящая справка отражает состояние дел и результаты деятельности учре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ждения за  2021-2022 учебный год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Предложенные данные позволяют получить общую характеристику учреждения, информацию о составе воспитанников, структуре управления учреждения, условиях осуществления воспитательно-образовательного процесса, в том числе материально-технических, кадровых и финансовых, режиме работы. Представленные результаты образовательной деятельности позвол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яют получить представление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средствах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результатах работы с воспитанниками ДОУ. Информация  о состоянии здоровья детей, организация питания в условиях обеспечения безопасности демонстрирует направления и результаты деятельности по сбережению здоровья участников образовательного процесса.  В заключительной части справки изложены основные проблемы ДОУ и направления ближайшего развития.</w:t>
      </w:r>
    </w:p>
    <w:p w:rsidR="003154C3" w:rsidRDefault="003154C3" w:rsidP="00DC34E7">
      <w:pPr>
        <w:spacing w:before="90"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:rsidR="00DC34E7" w:rsidRPr="00997BF2" w:rsidRDefault="00DC34E7" w:rsidP="00DC34E7">
      <w:pPr>
        <w:spacing w:before="90"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</w:t>
      </w:r>
      <w:r w:rsidR="00577347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бщая характеристика</w:t>
      </w:r>
      <w:r w:rsidRPr="00997BF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ДОУ.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Тип, вид, статус: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бюджетное дошкольное образовательное учреждение «Детский сад № 1 «Радуга» г. Гудермес» является:</w:t>
      </w:r>
    </w:p>
    <w:p w:rsidR="00DC34E7" w:rsidRPr="00997BF2" w:rsidRDefault="00DC34E7" w:rsidP="00DC34E7">
      <w:pPr>
        <w:pStyle w:val="a4"/>
        <w:numPr>
          <w:ilvl w:val="0"/>
          <w:numId w:val="3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муниципальным бюджетным учреждением;</w:t>
      </w:r>
    </w:p>
    <w:p w:rsidR="00DC34E7" w:rsidRPr="00997BF2" w:rsidRDefault="00DC34E7" w:rsidP="00DC34E7">
      <w:pPr>
        <w:pStyle w:val="a4"/>
        <w:numPr>
          <w:ilvl w:val="0"/>
          <w:numId w:val="3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типу: </w:t>
      </w:r>
      <w:r w:rsidRPr="00997BF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дошкольное образовательное учреждение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C34E7" w:rsidRPr="00997BF2" w:rsidRDefault="00DC34E7" w:rsidP="00DC34E7">
      <w:pPr>
        <w:pStyle w:val="a4"/>
        <w:numPr>
          <w:ilvl w:val="0"/>
          <w:numId w:val="3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виду: </w:t>
      </w:r>
      <w:r w:rsidRPr="00997BF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детский сад общеразвивающего вида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Детский сад является юридическим лицом: имеет Устав, круглую печать, штампы, бланки со своим наименованием. Права юридического лица детского сада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 части ведения уставной финансово-хозяйственной деятельности возникли </w:t>
      </w:r>
      <w:r w:rsidR="00F928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момента его регистрации.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Детский сад в своей деятельности руководствуется:</w:t>
      </w:r>
    </w:p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997BF2">
        <w:rPr>
          <w:rFonts w:ascii="Times New Roman" w:eastAsia="Calibri" w:hAnsi="Times New Roman" w:cs="Times New Roman"/>
          <w:sz w:val="26"/>
          <w:szCs w:val="26"/>
        </w:rPr>
        <w:t>Федеральным законом от 29 декабря 2012г. №273-ФЗ «Об образовании Российской Федерации»;</w:t>
      </w:r>
    </w:p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997BF2">
        <w:rPr>
          <w:rFonts w:ascii="Times New Roman" w:eastAsia="Calibri" w:hAnsi="Times New Roman" w:cs="Times New Roman"/>
          <w:sz w:val="26"/>
          <w:szCs w:val="26"/>
        </w:rPr>
        <w:t>Приказ</w:t>
      </w:r>
      <w:r>
        <w:rPr>
          <w:rFonts w:ascii="Times New Roman" w:eastAsia="Calibri" w:hAnsi="Times New Roman" w:cs="Times New Roman"/>
          <w:sz w:val="26"/>
          <w:szCs w:val="26"/>
        </w:rPr>
        <w:t>ом</w:t>
      </w:r>
      <w:r w:rsidRPr="00997BF2">
        <w:rPr>
          <w:rFonts w:ascii="Times New Roman" w:eastAsia="Calibri" w:hAnsi="Times New Roman" w:cs="Times New Roman"/>
          <w:sz w:val="26"/>
          <w:szCs w:val="26"/>
        </w:rPr>
        <w:t xml:space="preserve"> Минобрнауки России от 17.10.2013 № 1155 «Об утверждении федерального государственного образовательного стандарта дошкольного образования» (Зарегистрировано в Минюсте России 14.11.2013 № 30384); </w:t>
      </w:r>
    </w:p>
    <w:p w:rsidR="00DC34E7" w:rsidRPr="008805DA" w:rsidRDefault="00DC34E7" w:rsidP="00DC34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8805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82D3E">
        <w:rPr>
          <w:rFonts w:ascii="Times New Roman" w:eastAsia="Calibri" w:hAnsi="Times New Roman" w:cs="Times New Roman"/>
          <w:sz w:val="26"/>
          <w:szCs w:val="26"/>
        </w:rPr>
        <w:t xml:space="preserve">Санитарно-эпидемиологическими правилами и нормативами </w:t>
      </w:r>
      <w:r w:rsidR="008805DA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="00E90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82D3E">
        <w:rPr>
          <w:rFonts w:ascii="Times New Roman" w:eastAsia="Calibri" w:hAnsi="Times New Roman" w:cs="Times New Roman"/>
          <w:sz w:val="26"/>
          <w:szCs w:val="26"/>
        </w:rPr>
        <w:t>СанПиН: 2.4.1.3049-13, 2.4.3648-20 от 28.09.2020г., 2.3./2.4.3590-20 от 27.10.2020г.</w:t>
      </w:r>
      <w:r w:rsidR="008805DA" w:rsidRPr="008805DA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8805DA" w:rsidRPr="008805D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2.1.3684-21</w:t>
      </w:r>
      <w:r w:rsidR="008805D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от 28.01.2021г.</w:t>
      </w:r>
      <w:r w:rsidRPr="008805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BF2">
        <w:rPr>
          <w:rFonts w:ascii="Times New Roman" w:eastAsia="Calibri" w:hAnsi="Times New Roman" w:cs="Times New Roman"/>
          <w:sz w:val="26"/>
          <w:szCs w:val="26"/>
        </w:rPr>
        <w:t>4. Законом Чеченской Республики «Об образовании в Чеченской Республике» от 30 октября  2014г. № 37-РЗ.</w:t>
      </w:r>
    </w:p>
    <w:p w:rsidR="00DC34E7" w:rsidRPr="00822069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8220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Уставом дошкольного образовательного учреждения, Правилами внутреннего трудового распорядка сотрудников, договором, заключенным между дошкольным образовательным учреждением и родителями (законными представителями).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20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Учредителем ДОУ является Администрация Гудермесского муниципального района в лице МУ «Управление дошкольного образования Гудермесского муниципального района».</w:t>
      </w:r>
    </w:p>
    <w:p w:rsidR="003154C3" w:rsidRDefault="003154C3" w:rsidP="00DC34E7">
      <w:pPr>
        <w:spacing w:before="90"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:rsidR="00DC34E7" w:rsidRPr="00997BF2" w:rsidRDefault="00DC34E7" w:rsidP="00DC34E7">
      <w:pPr>
        <w:spacing w:before="90"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Местонахождение, удобство транспортного расположения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 расположено в центре города по адресу: 3662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00, ЧР,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Гудермес,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 Белореченская, 33. Вблизи детского сада располагаются «Гудермесская гимназия № 3 им. Д. Дадаговой», районная библиотека, сеть магазинов, РОВД, казначейство, Администрация Гудермесского муниципального района. Детский сад обеспечен удобными подъездными путями.</w:t>
      </w:r>
    </w:p>
    <w:p w:rsidR="003154C3" w:rsidRDefault="003154C3" w:rsidP="00DC34E7">
      <w:pPr>
        <w:spacing w:before="90" w:after="15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DC34E7" w:rsidRPr="00997BF2" w:rsidRDefault="00DC34E7" w:rsidP="00DC34E7">
      <w:pPr>
        <w:spacing w:before="90"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>Характеристика территории ДОУ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ДОУ находится в центре города Гудермес. Территория участка детского сада имеет ограждение по всему периметру высотой примерно два метра. Имеется наружное освещение территории, оборудованное энергосберегающими лампами. Установлено видеонаблюдение.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Площадь земельного участка - 2660,0 кв. м. На земельном участке выделены следующие функциональные зоны: зона застройки, зона игровой территории, хозяйственная зона, зеленая зона.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Зона застройки включает основное здание детского сада.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Зона игровой территории включает в себя:</w:t>
      </w:r>
    </w:p>
    <w:p w:rsidR="00DC34E7" w:rsidRPr="00997BF2" w:rsidRDefault="00DC34E7" w:rsidP="00DC34E7">
      <w:pPr>
        <w:pStyle w:val="a4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групповые площадки и беседки;</w:t>
      </w:r>
    </w:p>
    <w:p w:rsidR="00DC34E7" w:rsidRPr="00997BF2" w:rsidRDefault="00DC34E7" w:rsidP="00DC34E7">
      <w:pPr>
        <w:pStyle w:val="a4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спортивную площадку с беговой дорожкой, полосой препятствий, прыжковой ямой, стационарным спортивным оборудованием.</w:t>
      </w:r>
    </w:p>
    <w:p w:rsidR="003154C3" w:rsidRDefault="003154C3" w:rsidP="00DC34E7">
      <w:pPr>
        <w:spacing w:before="90"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:rsidR="00DC34E7" w:rsidRPr="00997BF2" w:rsidRDefault="00DC34E7" w:rsidP="00DC34E7">
      <w:pPr>
        <w:spacing w:before="90"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lastRenderedPageBreak/>
        <w:t>Режим работы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Режим работы ДОУ установлен Учредителем и закреплён в Уставе:</w:t>
      </w:r>
    </w:p>
    <w:p w:rsidR="00DC34E7" w:rsidRPr="00997BF2" w:rsidRDefault="00DC34E7" w:rsidP="00DC34E7">
      <w:pPr>
        <w:pStyle w:val="a4"/>
        <w:numPr>
          <w:ilvl w:val="0"/>
          <w:numId w:val="32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Рабочая неделя – пятидневная.</w:t>
      </w:r>
    </w:p>
    <w:p w:rsidR="00DC34E7" w:rsidRPr="00997BF2" w:rsidRDefault="00DC34E7" w:rsidP="00DC34E7">
      <w:pPr>
        <w:pStyle w:val="a4"/>
        <w:numPr>
          <w:ilvl w:val="0"/>
          <w:numId w:val="32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Длительность работы групп - 12 часов.</w:t>
      </w:r>
    </w:p>
    <w:p w:rsidR="00DC34E7" w:rsidRPr="00997BF2" w:rsidRDefault="00DC34E7" w:rsidP="00DC34E7">
      <w:pPr>
        <w:pStyle w:val="a4"/>
        <w:numPr>
          <w:ilvl w:val="0"/>
          <w:numId w:val="32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Ежедневный график работы групп - с 7.00 до 19.00 часов.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Выходные дни: суббота, воскресенье, праздничные дни.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Предусматривается закрытие ДОУ для проведения ремонтных работ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летний период и на время плановых отключений воды, а также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иных случаях, требующих закрытия в соответствии с требованиями СанПиН.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Структура и количество групп, количество мест и воспитанников,                                   наполняемость групп:                                      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Детский сад рассчитан на 140 мест.</w:t>
      </w:r>
    </w:p>
    <w:p w:rsidR="00DC34E7" w:rsidRPr="005D6C8F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6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Общее количество воспитанников на конец 202</w:t>
      </w:r>
      <w:r w:rsidR="004B504F" w:rsidRPr="005D6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5D6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4B504F" w:rsidRPr="005D6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5D6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учебного года составляет - </w:t>
      </w:r>
      <w:r w:rsidR="00007908" w:rsidRPr="005D6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5D6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49</w:t>
      </w:r>
      <w:r w:rsidRPr="005D6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421"/>
        <w:gridCol w:w="3191"/>
      </w:tblGrid>
      <w:tr w:rsidR="00DC34E7" w:rsidRPr="005D6C8F" w:rsidTr="00DC34E7">
        <w:tc>
          <w:tcPr>
            <w:tcW w:w="851" w:type="dxa"/>
          </w:tcPr>
          <w:p w:rsidR="00DC34E7" w:rsidRPr="005D6C8F" w:rsidRDefault="00DC34E7" w:rsidP="00DC34E7">
            <w:pPr>
              <w:ind w:left="-53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DC34E7" w:rsidRPr="005D6C8F" w:rsidRDefault="00DC34E7" w:rsidP="00DC34E7">
            <w:pPr>
              <w:ind w:left="-53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421" w:type="dxa"/>
          </w:tcPr>
          <w:p w:rsidR="00DC34E7" w:rsidRPr="005D6C8F" w:rsidRDefault="00DC34E7" w:rsidP="00DC3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группы</w:t>
            </w:r>
          </w:p>
        </w:tc>
        <w:tc>
          <w:tcPr>
            <w:tcW w:w="3191" w:type="dxa"/>
          </w:tcPr>
          <w:p w:rsidR="00DC34E7" w:rsidRPr="005D6C8F" w:rsidRDefault="00DC34E7" w:rsidP="00DC3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воспитанников</w:t>
            </w:r>
          </w:p>
        </w:tc>
      </w:tr>
      <w:tr w:rsidR="00DC34E7" w:rsidRPr="005D6C8F" w:rsidTr="00DC34E7">
        <w:tc>
          <w:tcPr>
            <w:tcW w:w="851" w:type="dxa"/>
          </w:tcPr>
          <w:p w:rsidR="00DC34E7" w:rsidRPr="005D6C8F" w:rsidRDefault="00DC34E7" w:rsidP="00DC34E7">
            <w:pPr>
              <w:ind w:left="-53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21" w:type="dxa"/>
          </w:tcPr>
          <w:p w:rsidR="00DC34E7" w:rsidRPr="005D6C8F" w:rsidRDefault="00DC34E7" w:rsidP="00DC34E7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Младшая «Золотые рыбки»</w:t>
            </w:r>
          </w:p>
        </w:tc>
        <w:tc>
          <w:tcPr>
            <w:tcW w:w="3191" w:type="dxa"/>
          </w:tcPr>
          <w:p w:rsidR="00DC34E7" w:rsidRPr="005D6C8F" w:rsidRDefault="005D6C8F" w:rsidP="00DC34E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</w:tr>
      <w:tr w:rsidR="00DC34E7" w:rsidRPr="005D6C8F" w:rsidTr="00DC34E7">
        <w:tc>
          <w:tcPr>
            <w:tcW w:w="851" w:type="dxa"/>
          </w:tcPr>
          <w:p w:rsidR="00DC34E7" w:rsidRPr="005D6C8F" w:rsidRDefault="00DC34E7" w:rsidP="00DC34E7">
            <w:pPr>
              <w:ind w:left="-53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21" w:type="dxa"/>
          </w:tcPr>
          <w:p w:rsidR="00DC34E7" w:rsidRPr="005D6C8F" w:rsidRDefault="00DC34E7" w:rsidP="005D6C8F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Младшая «</w:t>
            </w:r>
            <w:r w:rsidR="005D6C8F"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Солнышко</w:t>
            </w: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91" w:type="dxa"/>
          </w:tcPr>
          <w:p w:rsidR="00DC34E7" w:rsidRPr="005D6C8F" w:rsidRDefault="00DC34E7" w:rsidP="005D6C8F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DC34E7" w:rsidRPr="005D6C8F" w:rsidTr="00DC34E7">
        <w:tc>
          <w:tcPr>
            <w:tcW w:w="851" w:type="dxa"/>
          </w:tcPr>
          <w:p w:rsidR="00DC34E7" w:rsidRPr="005D6C8F" w:rsidRDefault="00DC34E7" w:rsidP="00DC34E7">
            <w:pPr>
              <w:ind w:left="-53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21" w:type="dxa"/>
          </w:tcPr>
          <w:p w:rsidR="00DC34E7" w:rsidRPr="005D6C8F" w:rsidRDefault="00DC34E7" w:rsidP="005D6C8F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Средняя «</w:t>
            </w:r>
            <w:r w:rsidR="005D6C8F"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Звездочки</w:t>
            </w: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91" w:type="dxa"/>
          </w:tcPr>
          <w:p w:rsidR="00DC34E7" w:rsidRPr="005D6C8F" w:rsidRDefault="00DC34E7" w:rsidP="005D6C8F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DC34E7" w:rsidRPr="005D6C8F" w:rsidTr="00DC34E7">
        <w:tc>
          <w:tcPr>
            <w:tcW w:w="851" w:type="dxa"/>
          </w:tcPr>
          <w:p w:rsidR="00DC34E7" w:rsidRPr="005D6C8F" w:rsidRDefault="00DC34E7" w:rsidP="00DC34E7">
            <w:pPr>
              <w:ind w:left="-53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421" w:type="dxa"/>
          </w:tcPr>
          <w:p w:rsidR="00DC34E7" w:rsidRPr="005D6C8F" w:rsidRDefault="00DC34E7" w:rsidP="005D6C8F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Средняя «</w:t>
            </w:r>
            <w:r w:rsidR="005D6C8F"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Непоседы</w:t>
            </w: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91" w:type="dxa"/>
          </w:tcPr>
          <w:p w:rsidR="00DC34E7" w:rsidRPr="005D6C8F" w:rsidRDefault="00DC34E7" w:rsidP="005D6C8F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DC34E7" w:rsidRPr="005D6C8F" w:rsidTr="00DC34E7">
        <w:tc>
          <w:tcPr>
            <w:tcW w:w="851" w:type="dxa"/>
          </w:tcPr>
          <w:p w:rsidR="00DC34E7" w:rsidRPr="005D6C8F" w:rsidRDefault="00DC34E7" w:rsidP="00DC34E7">
            <w:pPr>
              <w:ind w:left="-53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421" w:type="dxa"/>
          </w:tcPr>
          <w:p w:rsidR="00DC34E7" w:rsidRPr="005D6C8F" w:rsidRDefault="00DC34E7" w:rsidP="005D6C8F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Старшая «</w:t>
            </w:r>
            <w:r w:rsidR="005D6C8F"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Радуга</w:t>
            </w: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91" w:type="dxa"/>
          </w:tcPr>
          <w:p w:rsidR="00DC34E7" w:rsidRPr="005D6C8F" w:rsidRDefault="005D6C8F" w:rsidP="005D6C8F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DC34E7" w:rsidRPr="00997BF2" w:rsidTr="00DC34E7">
        <w:tc>
          <w:tcPr>
            <w:tcW w:w="851" w:type="dxa"/>
          </w:tcPr>
          <w:p w:rsidR="00DC34E7" w:rsidRPr="005D6C8F" w:rsidRDefault="00DC34E7" w:rsidP="00DC34E7">
            <w:pPr>
              <w:ind w:left="-53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421" w:type="dxa"/>
          </w:tcPr>
          <w:p w:rsidR="00DC34E7" w:rsidRPr="005D6C8F" w:rsidRDefault="00DC34E7" w:rsidP="005D6C8F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Старшая «</w:t>
            </w:r>
            <w:r w:rsidR="005D6C8F"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Пчелки</w:t>
            </w:r>
            <w:r w:rsidRPr="005D6C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3191" w:type="dxa"/>
          </w:tcPr>
          <w:p w:rsidR="00DC34E7" w:rsidRPr="00822069" w:rsidRDefault="005D6C8F" w:rsidP="00DC34E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</w:tr>
    </w:tbl>
    <w:p w:rsidR="00DC34E7" w:rsidRPr="00997BF2" w:rsidRDefault="00DC34E7" w:rsidP="00DC34E7">
      <w:pPr>
        <w:spacing w:before="90"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Структура управления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Стратегическое управление осуществляется руководителем ДОУ - заведующим, совместно с Общим собранием ДОУ и Педагогическим Советом ДОУ. Среди вопросов, решаемых на этом уровне: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1.разработка перспектив развития учреждения;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определение основных путей достижения избранных целей.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Работа в ДОУ строится на позициях гласности, открытости, уважения, доброжелательности, взаимопомощи и взаимопонимания. Проблемы, возникающие в процессе жизнедеятельности ДОУ, решаются Общим собранием ДОУ, Управляющим и Попечительским советом оперативно, опираясь на опыт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пожелания коллектива.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сентября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ДОУ разработана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внедрена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новая Программа развития,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работа по которой строится поэтапно. На данный момент ведется работа по реализации </w:t>
      </w:r>
      <w:r w:rsidR="004B50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третьего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этапа Программы развития ДОУ,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основное предназначение которой является:</w:t>
      </w:r>
    </w:p>
    <w:p w:rsidR="00DC34E7" w:rsidRPr="00997BF2" w:rsidRDefault="00DC34E7" w:rsidP="00DC34E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BF2">
        <w:rPr>
          <w:rFonts w:ascii="Times New Roman" w:eastAsia="Calibri" w:hAnsi="Times New Roman" w:cs="Times New Roman"/>
          <w:sz w:val="26"/>
          <w:szCs w:val="26"/>
        </w:rPr>
        <w:t xml:space="preserve">Определение факторов, затрудняющих реализацию образовательной деятельности ДОУ, и факторов, представляющих большие возможности для достижения поставленных целей развития ДОУ. </w:t>
      </w:r>
    </w:p>
    <w:p w:rsidR="00DC34E7" w:rsidRPr="00997BF2" w:rsidRDefault="00DC34E7" w:rsidP="00DC34E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BF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Построение целостной концептуальной модели будущего дошкольного учреждения, ориентированного на обеспечение равных возможностей для полноценного развития каждого ребенка в период дошкольного детства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997BF2">
        <w:rPr>
          <w:rFonts w:ascii="Times New Roman" w:eastAsia="Calibri" w:hAnsi="Times New Roman" w:cs="Times New Roman"/>
          <w:sz w:val="26"/>
          <w:szCs w:val="26"/>
        </w:rPr>
        <w:t xml:space="preserve">в образовании, развитии, поддержании и укреплении здоровья, а так же на оказание качественной коррекционной помощи детям, имеющим нарушения в речевом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Pr="00997BF2">
        <w:rPr>
          <w:rFonts w:ascii="Times New Roman" w:eastAsia="Calibri" w:hAnsi="Times New Roman" w:cs="Times New Roman"/>
          <w:sz w:val="26"/>
          <w:szCs w:val="26"/>
        </w:rPr>
        <w:t xml:space="preserve">и психическом развитии. </w:t>
      </w:r>
    </w:p>
    <w:p w:rsidR="00DC34E7" w:rsidRPr="00997BF2" w:rsidRDefault="00DC34E7" w:rsidP="00DC34E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BF2">
        <w:rPr>
          <w:rFonts w:ascii="Times New Roman" w:eastAsia="Calibri" w:hAnsi="Times New Roman" w:cs="Times New Roman"/>
          <w:sz w:val="26"/>
          <w:szCs w:val="26"/>
        </w:rPr>
        <w:t xml:space="preserve">Определение направлений и содержания инновационной деятельности учреждения. </w:t>
      </w:r>
    </w:p>
    <w:p w:rsidR="00DC34E7" w:rsidRPr="00997BF2" w:rsidRDefault="00DC34E7" w:rsidP="00DC34E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BF2">
        <w:rPr>
          <w:rFonts w:ascii="Times New Roman" w:eastAsia="Calibri" w:hAnsi="Times New Roman" w:cs="Times New Roman"/>
          <w:sz w:val="26"/>
          <w:szCs w:val="26"/>
        </w:rPr>
        <w:t xml:space="preserve">Формирование сбалансированного ресурсного (нормативно-правового, научно-методического, кадрового и финансового) обеспечения, сопряжение его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Pr="00997BF2">
        <w:rPr>
          <w:rFonts w:ascii="Times New Roman" w:eastAsia="Calibri" w:hAnsi="Times New Roman" w:cs="Times New Roman"/>
          <w:sz w:val="26"/>
          <w:szCs w:val="26"/>
        </w:rPr>
        <w:t xml:space="preserve">с целями и действиями деятельности ДОУ. </w:t>
      </w:r>
    </w:p>
    <w:p w:rsidR="00DC34E7" w:rsidRPr="00997BF2" w:rsidRDefault="00DC34E7" w:rsidP="00DC34E7">
      <w:pPr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BF2">
        <w:rPr>
          <w:rFonts w:ascii="Times New Roman" w:eastAsia="Calibri" w:hAnsi="Times New Roman" w:cs="Times New Roman"/>
          <w:sz w:val="26"/>
          <w:szCs w:val="26"/>
        </w:rPr>
        <w:t xml:space="preserve">Обеспечение условий для непрерывного повышения профессионализма всех субъектов образовательной и коррекционно-образовательной деятельности ДОУ. </w:t>
      </w:r>
    </w:p>
    <w:p w:rsidR="00DC34E7" w:rsidRPr="00997BF2" w:rsidRDefault="00DC34E7" w:rsidP="00DC34E7">
      <w:pPr>
        <w:pStyle w:val="a4"/>
        <w:spacing w:before="90" w:after="15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Цель и задачи на 202</w:t>
      </w:r>
      <w:r w:rsidR="004B504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- 202</w:t>
      </w:r>
      <w:r w:rsidR="004B504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2</w:t>
      </w:r>
      <w:r w:rsidRPr="00997BF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учебный год:</w:t>
      </w:r>
    </w:p>
    <w:p w:rsidR="004B504F" w:rsidRDefault="004B504F" w:rsidP="004B504F">
      <w:pPr>
        <w:tabs>
          <w:tab w:val="left" w:pos="567"/>
          <w:tab w:val="left" w:pos="993"/>
          <w:tab w:val="left" w:pos="504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                       с возрастными и индивидуальными особенностями, подготовки к жизни                            в обществе, к обучению в школе, обеспечение безопасности жизнедеятельности дошкольника.</w:t>
      </w:r>
    </w:p>
    <w:p w:rsidR="004B504F" w:rsidRDefault="004B504F" w:rsidP="004B504F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highlight w:val="yellow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Задачи:</w:t>
      </w:r>
    </w:p>
    <w:p w:rsidR="004B504F" w:rsidRDefault="004B504F" w:rsidP="004B504F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Продолжать работу по развитию элементарных математических представлений дошкольников через использование игровых технологий                           в образовательном процессе и самостоятельной деятельности детей. </w:t>
      </w:r>
    </w:p>
    <w:p w:rsidR="004B504F" w:rsidRPr="00686B52" w:rsidRDefault="004B504F" w:rsidP="004B504F">
      <w:pPr>
        <w:tabs>
          <w:tab w:val="left" w:pos="567"/>
          <w:tab w:val="left" w:pos="993"/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2. </w:t>
      </w:r>
      <w:r w:rsidRPr="00686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Продолжать работу по созданию условий для воспитания у детей дошкольного возраста начал патриотизма и гражданственности в соответствии с их возрастными возможностями, формирование гражданственно – патриотического отношения и чувства сопричастности к семье, городу, стране, природе родного края,  к культурному наследию своего народа. </w:t>
      </w:r>
    </w:p>
    <w:p w:rsidR="004B504F" w:rsidRDefault="004B504F" w:rsidP="004B504F">
      <w:pPr>
        <w:tabs>
          <w:tab w:val="left" w:pos="567"/>
          <w:tab w:val="left" w:pos="993"/>
          <w:tab w:val="left" w:pos="5040"/>
        </w:tabs>
        <w:spacing w:after="0" w:line="240" w:lineRule="auto"/>
        <w:jc w:val="both"/>
        <w:rPr>
          <w:rStyle w:val="apple-converted-spac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3. Повышать уровень профессиональной компетентности педагогов через использование активных форм методической работы.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B504F" w:rsidRDefault="004B504F" w:rsidP="00DC34E7">
      <w:pPr>
        <w:spacing w:before="9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:rsidR="00DC34E7" w:rsidRPr="00997BF2" w:rsidRDefault="00DC34E7" w:rsidP="00DC34E7">
      <w:pPr>
        <w:spacing w:before="9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Контактная информация:</w:t>
      </w:r>
    </w:p>
    <w:p w:rsidR="00DC34E7" w:rsidRDefault="00DC34E7" w:rsidP="00DC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C34E7" w:rsidRPr="00997BF2" w:rsidRDefault="00DC34E7" w:rsidP="00DC34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366200, Чеченская республика, г. Гудермес, ул. Белореченская № 33.</w:t>
      </w:r>
    </w:p>
    <w:p w:rsidR="00DC34E7" w:rsidRPr="00433A51" w:rsidRDefault="00DC34E7" w:rsidP="00DC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3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Телефон: тел: 887152-2-28-11, </w:t>
      </w:r>
      <w:r w:rsidRPr="00433A5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433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33A5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433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7" w:history="1">
        <w:r w:rsidRPr="00433A51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udo</w:t>
        </w:r>
        <w:r w:rsidRPr="00433A51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-001@</w:t>
        </w:r>
        <w:r w:rsidRPr="00433A51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mail</w:t>
        </w:r>
        <w:r w:rsidRPr="00433A51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433A51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433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DC34E7" w:rsidRPr="00433A51" w:rsidRDefault="00DC34E7" w:rsidP="00DC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433A5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Официальный сайт ДОУ – </w:t>
      </w:r>
      <w:r w:rsidRPr="00433A5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en-US" w:eastAsia="ru-RU"/>
        </w:rPr>
        <w:t>udo</w:t>
      </w:r>
      <w:r w:rsidRPr="00433A5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-001.</w:t>
      </w:r>
      <w:r w:rsidRPr="00433A5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en-US" w:eastAsia="ru-RU"/>
        </w:rPr>
        <w:t>ru</w:t>
      </w:r>
    </w:p>
    <w:p w:rsidR="00DC34E7" w:rsidRPr="00433A51" w:rsidRDefault="00DC34E7" w:rsidP="00DC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3A5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Страничка в инстаграм: </w:t>
      </w:r>
      <w:r w:rsidRPr="00433A5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en-US" w:eastAsia="ru-RU"/>
        </w:rPr>
        <w:t>udo</w:t>
      </w:r>
      <w:r w:rsidRPr="00433A5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_</w:t>
      </w:r>
      <w:r w:rsidRPr="00433A5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en-US" w:eastAsia="ru-RU"/>
        </w:rPr>
        <w:t>gudermes</w:t>
      </w:r>
      <w:r w:rsidRPr="00433A5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_</w:t>
      </w:r>
      <w:r w:rsidRPr="00433A5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en-US" w:eastAsia="ru-RU"/>
        </w:rPr>
        <w:t>raduga</w:t>
      </w:r>
    </w:p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Заведующий: Сайдулаева Залина Ахмедовна</w:t>
      </w:r>
    </w:p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Контактный телефон: 8 (928) 477-74-14.</w:t>
      </w:r>
    </w:p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C34E7" w:rsidRPr="00997BF2" w:rsidRDefault="00DC34E7" w:rsidP="00577347">
      <w:pPr>
        <w:pStyle w:val="a4"/>
        <w:numPr>
          <w:ilvl w:val="0"/>
          <w:numId w:val="30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</w:t>
      </w:r>
      <w:r w:rsidRPr="00997BF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собенности образовательного процесса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.</w:t>
      </w:r>
    </w:p>
    <w:p w:rsidR="00DC34E7" w:rsidRPr="00997BF2" w:rsidRDefault="00DC34E7" w:rsidP="00DC34E7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54C3" w:rsidRDefault="003154C3" w:rsidP="00DC34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:rsidR="003154C3" w:rsidRDefault="003154C3" w:rsidP="00DC34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:rsidR="00DC34E7" w:rsidRPr="00997BF2" w:rsidRDefault="00DC34E7" w:rsidP="00DC34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lastRenderedPageBreak/>
        <w:t>Содержание обучения и воспитания детей.</w:t>
      </w:r>
    </w:p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образовательно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процесса в ДОУ определяется О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сновной образовательной ДОУ, составленной на основе Примерной основной общеобразовательной программы «От рождения до школы» под ред. Н.Е. Вераксы, Т.С. Комаровой, М.А. Васильевой,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Э.М. Дорофеевой, </w:t>
      </w:r>
      <w:r w:rsidR="000079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(2-е, 4-е, 5-е издания, инновационные, переработанные),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рекомендованной Министерством образования Российской Федерации.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Часть программы, формируемая участниками образовательного процесса отражает наличие приоритетного направления деятельности: духовно - нравств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енного воспитания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детей, специфику национально-культурных условий,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которых осуществляется образовательный процесс.</w:t>
      </w:r>
    </w:p>
    <w:p w:rsidR="00DC34E7" w:rsidRPr="00997BF2" w:rsidRDefault="00DC34E7" w:rsidP="00DC34E7">
      <w:pPr>
        <w:spacing w:before="90"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Парциальные программы, используемые в ДОУ:</w:t>
      </w:r>
    </w:p>
    <w:p w:rsidR="004B504F" w:rsidRPr="00997BF2" w:rsidRDefault="004B504F" w:rsidP="004B504F">
      <w:pPr>
        <w:pStyle w:val="a4"/>
        <w:numPr>
          <w:ilvl w:val="0"/>
          <w:numId w:val="2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«Развитие речи в детском саду» - В.В. Гербова;</w:t>
      </w:r>
    </w:p>
    <w:p w:rsidR="004B504F" w:rsidRDefault="004B504F" w:rsidP="004B504F">
      <w:pPr>
        <w:pStyle w:val="a4"/>
        <w:numPr>
          <w:ilvl w:val="0"/>
          <w:numId w:val="2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«Мой край родной» - З.В. Масаева;</w:t>
      </w:r>
    </w:p>
    <w:p w:rsidR="004B504F" w:rsidRPr="00997BF2" w:rsidRDefault="004B504F" w:rsidP="004B504F">
      <w:pPr>
        <w:pStyle w:val="a4"/>
        <w:numPr>
          <w:ilvl w:val="0"/>
          <w:numId w:val="2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«Сан къоман хазна» - Ж.М. Абдрахманова;</w:t>
      </w:r>
    </w:p>
    <w:p w:rsidR="004B504F" w:rsidRPr="00997BF2" w:rsidRDefault="004B504F" w:rsidP="004B504F">
      <w:pPr>
        <w:pStyle w:val="a4"/>
        <w:numPr>
          <w:ilvl w:val="0"/>
          <w:numId w:val="2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«Ладушки» - И.М. Каплунова, И.А. Новоскольцева;</w:t>
      </w:r>
    </w:p>
    <w:p w:rsidR="004B504F" w:rsidRPr="00997BF2" w:rsidRDefault="004B504F" w:rsidP="004B504F">
      <w:pPr>
        <w:pStyle w:val="a4"/>
        <w:numPr>
          <w:ilvl w:val="0"/>
          <w:numId w:val="2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«Физкультурные занятия»  -  Л.И. Пензулаева;</w:t>
      </w:r>
    </w:p>
    <w:p w:rsidR="004B504F" w:rsidRPr="00997BF2" w:rsidRDefault="004B504F" w:rsidP="004B504F">
      <w:pPr>
        <w:pStyle w:val="a4"/>
        <w:numPr>
          <w:ilvl w:val="0"/>
          <w:numId w:val="2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«Развитие игровой деятельности» - Н.В. Губанова;</w:t>
      </w:r>
    </w:p>
    <w:p w:rsidR="004B504F" w:rsidRPr="00997BF2" w:rsidRDefault="004B504F" w:rsidP="004B504F">
      <w:pPr>
        <w:pStyle w:val="a4"/>
        <w:numPr>
          <w:ilvl w:val="0"/>
          <w:numId w:val="2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«Занятия по конструированию из строительного материала» -                 Л.В. Куцакова;</w:t>
      </w:r>
    </w:p>
    <w:p w:rsidR="004B504F" w:rsidRPr="00997BF2" w:rsidRDefault="004B504F" w:rsidP="004B504F">
      <w:pPr>
        <w:pStyle w:val="a4"/>
        <w:numPr>
          <w:ilvl w:val="0"/>
          <w:numId w:val="2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«Нравственно-трудовое воспитание» - Л.В. Куцакова;</w:t>
      </w:r>
    </w:p>
    <w:p w:rsidR="004B504F" w:rsidRPr="00997BF2" w:rsidRDefault="004B504F" w:rsidP="004B504F">
      <w:pPr>
        <w:pStyle w:val="a4"/>
        <w:numPr>
          <w:ilvl w:val="0"/>
          <w:numId w:val="2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«Ознакомление дошкольников с правилами пожарной безопасности» - Н.А. Аралина;</w:t>
      </w:r>
    </w:p>
    <w:p w:rsidR="004B504F" w:rsidRDefault="004B504F" w:rsidP="004B504F">
      <w:pPr>
        <w:pStyle w:val="a4"/>
        <w:numPr>
          <w:ilvl w:val="0"/>
          <w:numId w:val="2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по экономическому воспитанию детей старшего дошкольного возраста «Азбука финансов».</w:t>
      </w:r>
    </w:p>
    <w:p w:rsidR="004B504F" w:rsidRPr="00997BF2" w:rsidRDefault="004B504F" w:rsidP="004B504F">
      <w:pPr>
        <w:pStyle w:val="a4"/>
        <w:numPr>
          <w:ilvl w:val="0"/>
          <w:numId w:val="21"/>
        </w:numPr>
        <w:spacing w:before="90"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Дополнительная общеобразовательная программа социально-педагогической направленности «Я – художник» для детей 5-7 лет.</w:t>
      </w:r>
    </w:p>
    <w:p w:rsidR="00DC34E7" w:rsidRPr="00997BF2" w:rsidRDefault="00DC34E7" w:rsidP="00DC34E7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Максимально допустимый объем недельной образовательной нагрузки, для детей дошкольного возраста составляет:</w:t>
      </w:r>
    </w:p>
    <w:tbl>
      <w:tblPr>
        <w:tblStyle w:val="a3"/>
        <w:tblW w:w="0" w:type="auto"/>
        <w:tblInd w:w="108" w:type="dxa"/>
        <w:tblLook w:val="04A0"/>
      </w:tblPr>
      <w:tblGrid>
        <w:gridCol w:w="3402"/>
        <w:gridCol w:w="2694"/>
        <w:gridCol w:w="3260"/>
      </w:tblGrid>
      <w:tr w:rsidR="00DC34E7" w:rsidRPr="00997BF2" w:rsidTr="00DC34E7">
        <w:tc>
          <w:tcPr>
            <w:tcW w:w="3402" w:type="dxa"/>
          </w:tcPr>
          <w:p w:rsidR="00DC34E7" w:rsidRPr="00997BF2" w:rsidRDefault="00007908" w:rsidP="00DC34E7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DC34E7"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ладшая группа</w:t>
            </w:r>
          </w:p>
        </w:tc>
        <w:tc>
          <w:tcPr>
            <w:tcW w:w="2694" w:type="dxa"/>
          </w:tcPr>
          <w:p w:rsidR="00DC34E7" w:rsidRPr="00997BF2" w:rsidRDefault="00007908" w:rsidP="00DC34E7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Средняя группа</w:t>
            </w:r>
          </w:p>
        </w:tc>
        <w:tc>
          <w:tcPr>
            <w:tcW w:w="3260" w:type="dxa"/>
          </w:tcPr>
          <w:p w:rsidR="00DC34E7" w:rsidRPr="00997BF2" w:rsidRDefault="00007908" w:rsidP="00DC34E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Старшая группа</w:t>
            </w:r>
          </w:p>
        </w:tc>
      </w:tr>
      <w:tr w:rsidR="00DC34E7" w:rsidRPr="00997BF2" w:rsidTr="00DC34E7">
        <w:tc>
          <w:tcPr>
            <w:tcW w:w="3402" w:type="dxa"/>
          </w:tcPr>
          <w:p w:rsidR="00DC34E7" w:rsidRPr="00997BF2" w:rsidRDefault="00DC34E7" w:rsidP="00DC34E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ООД</w:t>
            </w:r>
          </w:p>
        </w:tc>
        <w:tc>
          <w:tcPr>
            <w:tcW w:w="2694" w:type="dxa"/>
          </w:tcPr>
          <w:p w:rsidR="00DC34E7" w:rsidRPr="00997BF2" w:rsidRDefault="00DC34E7" w:rsidP="00DC34E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ООД</w:t>
            </w:r>
          </w:p>
        </w:tc>
        <w:tc>
          <w:tcPr>
            <w:tcW w:w="3260" w:type="dxa"/>
          </w:tcPr>
          <w:p w:rsidR="00DC34E7" w:rsidRPr="00997BF2" w:rsidRDefault="00DC34E7" w:rsidP="00DC34E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ООД</w:t>
            </w:r>
          </w:p>
        </w:tc>
      </w:tr>
    </w:tbl>
    <w:p w:rsidR="00DC34E7" w:rsidRPr="00997BF2" w:rsidRDefault="00DC34E7" w:rsidP="00DC34E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C34E7" w:rsidRPr="00997BF2" w:rsidRDefault="00DC34E7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Продолжительность ООД</w:t>
      </w:r>
    </w:p>
    <w:tbl>
      <w:tblPr>
        <w:tblStyle w:val="a3"/>
        <w:tblW w:w="0" w:type="auto"/>
        <w:tblInd w:w="108" w:type="dxa"/>
        <w:tblLook w:val="04A0"/>
      </w:tblPr>
      <w:tblGrid>
        <w:gridCol w:w="3402"/>
        <w:gridCol w:w="2694"/>
        <w:gridCol w:w="3260"/>
      </w:tblGrid>
      <w:tr w:rsidR="00DC34E7" w:rsidRPr="00997BF2" w:rsidTr="00DC34E7">
        <w:tc>
          <w:tcPr>
            <w:tcW w:w="3402" w:type="dxa"/>
          </w:tcPr>
          <w:p w:rsidR="00DC34E7" w:rsidRPr="00997BF2" w:rsidRDefault="00007908" w:rsidP="00DC34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C34E7" w:rsidRPr="00997BF2">
              <w:rPr>
                <w:rFonts w:ascii="Times New Roman" w:hAnsi="Times New Roman" w:cs="Times New Roman"/>
                <w:sz w:val="26"/>
                <w:szCs w:val="26"/>
              </w:rPr>
              <w:t>ладшая группа</w:t>
            </w:r>
          </w:p>
        </w:tc>
        <w:tc>
          <w:tcPr>
            <w:tcW w:w="2694" w:type="dxa"/>
          </w:tcPr>
          <w:p w:rsidR="00DC34E7" w:rsidRPr="00997BF2" w:rsidRDefault="00007908" w:rsidP="00DC34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группа</w:t>
            </w:r>
          </w:p>
        </w:tc>
        <w:tc>
          <w:tcPr>
            <w:tcW w:w="3260" w:type="dxa"/>
          </w:tcPr>
          <w:p w:rsidR="00DC34E7" w:rsidRPr="00997BF2" w:rsidRDefault="00007908" w:rsidP="00DC34E7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  <w:r w:rsidR="00DC34E7" w:rsidRPr="00997BF2">
              <w:rPr>
                <w:rFonts w:ascii="Times New Roman" w:hAnsi="Times New Roman" w:cs="Times New Roman"/>
                <w:sz w:val="26"/>
                <w:szCs w:val="26"/>
              </w:rPr>
              <w:t xml:space="preserve"> груп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</w:t>
            </w:r>
          </w:p>
        </w:tc>
      </w:tr>
      <w:tr w:rsidR="00DC34E7" w:rsidRPr="00997BF2" w:rsidTr="00DC34E7">
        <w:tc>
          <w:tcPr>
            <w:tcW w:w="3402" w:type="dxa"/>
          </w:tcPr>
          <w:p w:rsidR="00DC34E7" w:rsidRPr="00997BF2" w:rsidRDefault="00DC34E7" w:rsidP="00DC34E7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15 минут</w:t>
            </w:r>
          </w:p>
        </w:tc>
        <w:tc>
          <w:tcPr>
            <w:tcW w:w="2694" w:type="dxa"/>
          </w:tcPr>
          <w:p w:rsidR="00DC34E7" w:rsidRPr="00997BF2" w:rsidRDefault="00DC34E7" w:rsidP="00DC34E7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20 минут</w:t>
            </w:r>
          </w:p>
        </w:tc>
        <w:tc>
          <w:tcPr>
            <w:tcW w:w="3260" w:type="dxa"/>
          </w:tcPr>
          <w:p w:rsidR="00DC34E7" w:rsidRPr="00997BF2" w:rsidRDefault="00DC34E7" w:rsidP="00DC34E7">
            <w:pPr>
              <w:pStyle w:val="a4"/>
              <w:numPr>
                <w:ilvl w:val="0"/>
                <w:numId w:val="35"/>
              </w:numPr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инут</w:t>
            </w:r>
          </w:p>
        </w:tc>
      </w:tr>
    </w:tbl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34E7" w:rsidRPr="00997BF2" w:rsidRDefault="00DC34E7" w:rsidP="00DC34E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Педагоги ДОУ используют в работе проектную деятельность, что позволяет интенсивно развить у дошкольника интерес к окружающему миру, желание познать и освоить все новое.</w:t>
      </w:r>
    </w:p>
    <w:p w:rsidR="00DC34E7" w:rsidRPr="00433A51" w:rsidRDefault="00DC34E7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A51">
        <w:rPr>
          <w:rFonts w:ascii="Times New Roman" w:hAnsi="Times New Roman" w:cs="Times New Roman"/>
          <w:b/>
          <w:sz w:val="26"/>
          <w:szCs w:val="26"/>
        </w:rPr>
        <w:t>Темы проектов педагогов ДОУ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4B504F" w:rsidRPr="00356767" w:rsidRDefault="004B504F" w:rsidP="004B504F">
      <w:pPr>
        <w:pStyle w:val="a4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67">
        <w:rPr>
          <w:rFonts w:ascii="Times New Roman" w:hAnsi="Times New Roman" w:cs="Times New Roman"/>
          <w:sz w:val="26"/>
          <w:szCs w:val="26"/>
        </w:rPr>
        <w:t>«Развитие речи детей через игровую деятельность» - воспитатель М.Х. Алисултанова;</w:t>
      </w:r>
    </w:p>
    <w:p w:rsidR="004B504F" w:rsidRPr="00356767" w:rsidRDefault="004B504F" w:rsidP="004B504F">
      <w:pPr>
        <w:pStyle w:val="a4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67">
        <w:rPr>
          <w:rFonts w:ascii="Times New Roman" w:hAnsi="Times New Roman" w:cs="Times New Roman"/>
          <w:sz w:val="26"/>
          <w:szCs w:val="26"/>
        </w:rPr>
        <w:lastRenderedPageBreak/>
        <w:t xml:space="preserve"> «Развитие музыкальных способностей детей дошкольного возраста через различные виды музыкальной деятельности» - музыкальный руководитель Я.В. Максуева;</w:t>
      </w:r>
    </w:p>
    <w:p w:rsidR="004B504F" w:rsidRPr="00356767" w:rsidRDefault="004B504F" w:rsidP="004B504F">
      <w:pPr>
        <w:pStyle w:val="a4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67">
        <w:rPr>
          <w:rFonts w:ascii="Times New Roman" w:hAnsi="Times New Roman" w:cs="Times New Roman"/>
          <w:sz w:val="26"/>
          <w:szCs w:val="26"/>
        </w:rPr>
        <w:t>«Экологическое воспитание детей в детском саду» - воспитатель М.С. Ташахманова;</w:t>
      </w:r>
    </w:p>
    <w:p w:rsidR="004B504F" w:rsidRPr="00356767" w:rsidRDefault="004B504F" w:rsidP="004B504F">
      <w:pPr>
        <w:pStyle w:val="a4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67">
        <w:rPr>
          <w:rFonts w:ascii="Times New Roman" w:hAnsi="Times New Roman" w:cs="Times New Roman"/>
          <w:sz w:val="26"/>
          <w:szCs w:val="26"/>
        </w:rPr>
        <w:t xml:space="preserve"> «Все профессии важны, все профессии нужны!» - воспитатель Т.З. Идразова;</w:t>
      </w:r>
    </w:p>
    <w:p w:rsidR="004B504F" w:rsidRPr="00356767" w:rsidRDefault="004B504F" w:rsidP="004B504F">
      <w:pPr>
        <w:pStyle w:val="a4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67">
        <w:rPr>
          <w:rFonts w:ascii="Times New Roman" w:hAnsi="Times New Roman" w:cs="Times New Roman"/>
          <w:sz w:val="26"/>
          <w:szCs w:val="26"/>
        </w:rPr>
        <w:t>«Живём вместе  со сказкой» - воспитатель А.А. Митаева;</w:t>
      </w:r>
    </w:p>
    <w:p w:rsidR="004B504F" w:rsidRPr="00356767" w:rsidRDefault="004B504F" w:rsidP="004B504F">
      <w:pPr>
        <w:pStyle w:val="a4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67">
        <w:rPr>
          <w:rFonts w:ascii="Times New Roman" w:hAnsi="Times New Roman" w:cs="Times New Roman"/>
          <w:sz w:val="26"/>
          <w:szCs w:val="26"/>
        </w:rPr>
        <w:t xml:space="preserve">  «Развитие речи детей через игровую деятельность» - воспитатель Р.А. Тазбиева;</w:t>
      </w:r>
    </w:p>
    <w:p w:rsidR="004B504F" w:rsidRPr="00356767" w:rsidRDefault="004B504F" w:rsidP="004B504F">
      <w:pPr>
        <w:pStyle w:val="a4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67">
        <w:rPr>
          <w:rFonts w:ascii="Times New Roman" w:hAnsi="Times New Roman" w:cs="Times New Roman"/>
          <w:sz w:val="26"/>
          <w:szCs w:val="26"/>
        </w:rPr>
        <w:t>«Развитие элементарных математических представлений у детей дошкольного возраста через игровую деятельность» - воспитатель М.Н. Бадагова;</w:t>
      </w:r>
    </w:p>
    <w:p w:rsidR="004B504F" w:rsidRPr="00356767" w:rsidRDefault="004B504F" w:rsidP="004B504F">
      <w:pPr>
        <w:pStyle w:val="a4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6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Сюжетно-ролевые игры – как средство развития речи детей дошкольного возраста</w:t>
      </w:r>
      <w:r w:rsidRPr="00356767">
        <w:rPr>
          <w:rFonts w:ascii="Times New Roman" w:hAnsi="Times New Roman" w:cs="Times New Roman"/>
          <w:sz w:val="26"/>
          <w:szCs w:val="26"/>
        </w:rPr>
        <w:t>» - воспитатель Д.У. Исмаилова;</w:t>
      </w:r>
    </w:p>
    <w:p w:rsidR="004B504F" w:rsidRPr="00356767" w:rsidRDefault="004B504F" w:rsidP="004B504F">
      <w:pPr>
        <w:pStyle w:val="a4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67">
        <w:rPr>
          <w:rFonts w:ascii="Times New Roman" w:hAnsi="Times New Roman" w:cs="Times New Roman"/>
          <w:sz w:val="26"/>
          <w:szCs w:val="26"/>
        </w:rPr>
        <w:t>«Мы любим играть!» - воспитатель У.Г. Джабраилова.</w:t>
      </w:r>
    </w:p>
    <w:p w:rsidR="00DC34E7" w:rsidRPr="00147E67" w:rsidRDefault="00DC34E7" w:rsidP="004B504F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DC34E7" w:rsidRDefault="00DC34E7" w:rsidP="00DC34E7">
      <w:pPr>
        <w:pStyle w:val="a4"/>
        <w:spacing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34E7" w:rsidRPr="00433A51" w:rsidRDefault="00DC34E7" w:rsidP="00DC34E7">
      <w:pPr>
        <w:pStyle w:val="a4"/>
        <w:spacing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A51">
        <w:rPr>
          <w:rFonts w:ascii="Times New Roman" w:hAnsi="Times New Roman" w:cs="Times New Roman"/>
          <w:b/>
          <w:sz w:val="26"/>
          <w:szCs w:val="26"/>
        </w:rPr>
        <w:t>Работа по художественно-эстетическому развитию дошк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433A51">
        <w:rPr>
          <w:rFonts w:ascii="Times New Roman" w:hAnsi="Times New Roman" w:cs="Times New Roman"/>
          <w:b/>
          <w:sz w:val="26"/>
          <w:szCs w:val="26"/>
        </w:rPr>
        <w:t>льников.</w:t>
      </w:r>
    </w:p>
    <w:p w:rsidR="00DC34E7" w:rsidRDefault="00DC34E7" w:rsidP="00DC34E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В целях художественно – эстетического развития ребенка – дошкольника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97B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с участием воспитанников и</w:t>
      </w:r>
      <w:r w:rsidRPr="00997BF2">
        <w:rPr>
          <w:rFonts w:ascii="Times New Roman" w:hAnsi="Times New Roman" w:cs="Times New Roman"/>
          <w:sz w:val="26"/>
          <w:szCs w:val="26"/>
        </w:rPr>
        <w:t xml:space="preserve"> педагогов, </w:t>
      </w:r>
      <w:r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007908">
        <w:rPr>
          <w:rFonts w:ascii="Times New Roman" w:hAnsi="Times New Roman" w:cs="Times New Roman"/>
          <w:sz w:val="26"/>
          <w:szCs w:val="26"/>
        </w:rPr>
        <w:t xml:space="preserve">учебного года </w:t>
      </w:r>
      <w:r>
        <w:rPr>
          <w:rFonts w:ascii="Times New Roman" w:hAnsi="Times New Roman" w:cs="Times New Roman"/>
          <w:sz w:val="26"/>
          <w:szCs w:val="26"/>
        </w:rPr>
        <w:t xml:space="preserve">были </w:t>
      </w:r>
      <w:r w:rsidRPr="00997BF2">
        <w:rPr>
          <w:rFonts w:ascii="Times New Roman" w:hAnsi="Times New Roman" w:cs="Times New Roman"/>
          <w:sz w:val="26"/>
          <w:szCs w:val="26"/>
        </w:rPr>
        <w:t>проведены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с детьми, без присутствия или участия родителей в соответствии с требованиями Роспотребнадзора ЧР в условиях распространения новой коронавирусной инфекции </w:t>
      </w:r>
      <w:r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8C177E">
        <w:rPr>
          <w:rFonts w:ascii="Times New Roman" w:hAnsi="Times New Roman" w:cs="Times New Roman"/>
          <w:sz w:val="26"/>
          <w:szCs w:val="26"/>
        </w:rPr>
        <w:t>-19</w:t>
      </w:r>
      <w:r>
        <w:rPr>
          <w:rFonts w:ascii="Times New Roman" w:hAnsi="Times New Roman" w:cs="Times New Roman"/>
          <w:sz w:val="26"/>
          <w:szCs w:val="26"/>
        </w:rPr>
        <w:t>. За отчетный период проведены следующие мероприятия:</w:t>
      </w:r>
    </w:p>
    <w:p w:rsidR="004B504F" w:rsidRPr="00997BF2" w:rsidRDefault="004B504F" w:rsidP="004B504F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Тематические беседы ко «Дню</w:t>
      </w:r>
      <w:r w:rsidRPr="00997BF2">
        <w:rPr>
          <w:rFonts w:ascii="Times New Roman" w:hAnsi="Times New Roman" w:cs="Times New Roman"/>
          <w:sz w:val="26"/>
          <w:szCs w:val="26"/>
        </w:rPr>
        <w:t xml:space="preserve"> знаний»</w:t>
      </w:r>
      <w:r>
        <w:rPr>
          <w:rFonts w:ascii="Times New Roman" w:hAnsi="Times New Roman" w:cs="Times New Roman"/>
          <w:sz w:val="26"/>
          <w:szCs w:val="26"/>
        </w:rPr>
        <w:t xml:space="preserve"> в средних, старших группах</w:t>
      </w:r>
      <w:r w:rsidRPr="00997BF2">
        <w:rPr>
          <w:rFonts w:ascii="Times New Roman" w:hAnsi="Times New Roman" w:cs="Times New Roman"/>
          <w:sz w:val="26"/>
          <w:szCs w:val="26"/>
        </w:rPr>
        <w:t>;</w:t>
      </w:r>
    </w:p>
    <w:p w:rsidR="004B504F" w:rsidRPr="00997BF2" w:rsidRDefault="004B504F" w:rsidP="004B504F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Тематические беседы ко </w:t>
      </w:r>
      <w:r w:rsidRPr="00997BF2">
        <w:rPr>
          <w:rFonts w:ascii="Times New Roman" w:hAnsi="Times New Roman" w:cs="Times New Roman"/>
          <w:sz w:val="26"/>
          <w:szCs w:val="26"/>
        </w:rPr>
        <w:t>Дню Чеченской Республики;</w:t>
      </w:r>
    </w:p>
    <w:p w:rsidR="004B504F" w:rsidRPr="00997BF2" w:rsidRDefault="004B504F" w:rsidP="004B504F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Утренник, посвященный Дню воспитателя и всех дошкольных работников;</w:t>
      </w:r>
    </w:p>
    <w:p w:rsidR="004B504F" w:rsidRPr="00997BF2" w:rsidRDefault="004B504F" w:rsidP="004B504F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Выставка детских рисунков «Мой любимый воспитатель»;</w:t>
      </w:r>
    </w:p>
    <w:p w:rsidR="004B504F" w:rsidRPr="00997BF2" w:rsidRDefault="004B504F" w:rsidP="004B504F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ероприятие «Самая милая!</w:t>
      </w:r>
      <w:r w:rsidRPr="00997BF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ко  </w:t>
      </w:r>
      <w:r w:rsidRPr="00997BF2">
        <w:rPr>
          <w:rFonts w:ascii="Times New Roman" w:hAnsi="Times New Roman" w:cs="Times New Roman"/>
          <w:sz w:val="26"/>
          <w:szCs w:val="26"/>
        </w:rPr>
        <w:t>Дню Чеченской женщины;</w:t>
      </w:r>
    </w:p>
    <w:p w:rsidR="004B504F" w:rsidRDefault="004B504F" w:rsidP="004B504F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Осенний праз</w:t>
      </w:r>
      <w:r>
        <w:rPr>
          <w:rFonts w:ascii="Times New Roman" w:hAnsi="Times New Roman" w:cs="Times New Roman"/>
          <w:sz w:val="26"/>
          <w:szCs w:val="26"/>
        </w:rPr>
        <w:t>дник «В гостях у осени</w:t>
      </w:r>
      <w:r w:rsidRPr="00997BF2">
        <w:rPr>
          <w:rFonts w:ascii="Times New Roman" w:hAnsi="Times New Roman" w:cs="Times New Roman"/>
          <w:sz w:val="26"/>
          <w:szCs w:val="26"/>
        </w:rPr>
        <w:t>»;</w:t>
      </w:r>
    </w:p>
    <w:p w:rsidR="004B504F" w:rsidRPr="00997BF2" w:rsidRDefault="004B504F" w:rsidP="004B504F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Тематические беседы ко Дню народного единства в средних, старших группах;</w:t>
      </w:r>
    </w:p>
    <w:p w:rsidR="004B504F" w:rsidRPr="00997BF2" w:rsidRDefault="004B504F" w:rsidP="004B504F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Утренник, </w:t>
      </w:r>
      <w:r w:rsidRPr="00997BF2">
        <w:rPr>
          <w:rFonts w:ascii="Times New Roman" w:hAnsi="Times New Roman" w:cs="Times New Roman"/>
          <w:sz w:val="26"/>
          <w:szCs w:val="26"/>
        </w:rPr>
        <w:t>посвященный Дню матери;</w:t>
      </w:r>
    </w:p>
    <w:p w:rsidR="004B504F" w:rsidRPr="00997BF2" w:rsidRDefault="004B504F" w:rsidP="004B504F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Неделя психологии;</w:t>
      </w:r>
    </w:p>
    <w:p w:rsidR="004B504F" w:rsidRPr="00997BF2" w:rsidRDefault="004B504F" w:rsidP="004B504F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Утренник «С днем рождения, любимый детский сад!»;</w:t>
      </w:r>
    </w:p>
    <w:p w:rsidR="004B504F" w:rsidRPr="00997BF2" w:rsidRDefault="004B504F" w:rsidP="004B504F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Новогодние утренники;</w:t>
      </w:r>
    </w:p>
    <w:p w:rsidR="004B504F" w:rsidRPr="004B504F" w:rsidRDefault="004B504F" w:rsidP="004B504F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Смо</w:t>
      </w:r>
      <w:r>
        <w:rPr>
          <w:rFonts w:ascii="Times New Roman" w:hAnsi="Times New Roman" w:cs="Times New Roman"/>
          <w:sz w:val="26"/>
          <w:szCs w:val="26"/>
        </w:rPr>
        <w:t>тр-конкурс «Зимняя сказка</w:t>
      </w:r>
      <w:r w:rsidRPr="00997BF2">
        <w:rPr>
          <w:rFonts w:ascii="Times New Roman" w:hAnsi="Times New Roman" w:cs="Times New Roman"/>
          <w:sz w:val="26"/>
          <w:szCs w:val="26"/>
        </w:rPr>
        <w:t>»;</w:t>
      </w:r>
    </w:p>
    <w:p w:rsidR="00007908" w:rsidRPr="00EF6C7F" w:rsidRDefault="00007908" w:rsidP="00DC34E7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Style w:val="ae"/>
          <w:rFonts w:ascii="Times New Roman" w:hAnsi="Times New Roman" w:cs="Times New Roman"/>
          <w:b w:val="0"/>
          <w:bCs w:val="0"/>
          <w:sz w:val="26"/>
          <w:szCs w:val="26"/>
        </w:rPr>
      </w:pPr>
      <w:r w:rsidRPr="00EF6C7F">
        <w:rPr>
          <w:rStyle w:val="ae"/>
          <w:rFonts w:ascii="Times New Roman" w:hAnsi="Times New Roman" w:cs="Times New Roman"/>
          <w:b w:val="0"/>
          <w:color w:val="000000"/>
          <w:sz w:val="26"/>
          <w:szCs w:val="26"/>
        </w:rPr>
        <w:t>Утренник «День защитников Отечества»;</w:t>
      </w:r>
    </w:p>
    <w:p w:rsidR="00007908" w:rsidRDefault="00EF6C7F" w:rsidP="00DC34E7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Утренники к Международному женскому дню во всех возрастных группах;</w:t>
      </w:r>
    </w:p>
    <w:p w:rsidR="00EF6C7F" w:rsidRDefault="00EF6C7F" w:rsidP="00DC34E7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Утренник «Бекалахь ненан мотт!»;</w:t>
      </w:r>
    </w:p>
    <w:p w:rsidR="00EF6C7F" w:rsidRPr="00EF6C7F" w:rsidRDefault="00EF6C7F" w:rsidP="00DC34E7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C7F">
        <w:rPr>
          <w:rFonts w:ascii="Times New Roman" w:hAnsi="Times New Roman" w:cs="Times New Roman"/>
          <w:sz w:val="26"/>
          <w:szCs w:val="26"/>
        </w:rPr>
        <w:t>Выпускные утренники «До свидания, детский сад!»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27569" w:rsidRDefault="00E27569" w:rsidP="00EF6C7F">
      <w:pPr>
        <w:pStyle w:val="a4"/>
        <w:spacing w:before="24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274D" w:rsidRPr="00AB4B96" w:rsidRDefault="006D274D" w:rsidP="006D2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B96">
        <w:rPr>
          <w:rFonts w:ascii="Times New Roman" w:hAnsi="Times New Roman" w:cs="Times New Roman"/>
          <w:sz w:val="26"/>
          <w:szCs w:val="26"/>
        </w:rPr>
        <w:lastRenderedPageBreak/>
        <w:t xml:space="preserve">Одним из показателей </w:t>
      </w:r>
      <w:r>
        <w:rPr>
          <w:rFonts w:ascii="Times New Roman" w:hAnsi="Times New Roman" w:cs="Times New Roman"/>
          <w:sz w:val="26"/>
          <w:szCs w:val="26"/>
        </w:rPr>
        <w:t xml:space="preserve">результативности проводимой работы с детьми </w:t>
      </w:r>
      <w:r w:rsidRPr="00AB4B96">
        <w:rPr>
          <w:rFonts w:ascii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Pr="00AB4B96">
        <w:rPr>
          <w:rFonts w:ascii="Times New Roman" w:hAnsi="Times New Roman" w:cs="Times New Roman"/>
          <w:sz w:val="26"/>
          <w:szCs w:val="26"/>
        </w:rPr>
        <w:t>участие в различных конкурсах</w:t>
      </w:r>
      <w:r>
        <w:rPr>
          <w:rFonts w:ascii="Times New Roman" w:hAnsi="Times New Roman" w:cs="Times New Roman"/>
          <w:sz w:val="26"/>
          <w:szCs w:val="26"/>
        </w:rPr>
        <w:t xml:space="preserve"> районного, республиканского, Всероссийского уровня. </w:t>
      </w:r>
    </w:p>
    <w:p w:rsidR="006D274D" w:rsidRDefault="006D274D" w:rsidP="006D27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274D" w:rsidRPr="00614873" w:rsidRDefault="006D274D" w:rsidP="006D2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48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Достижения воспитанников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202</w:t>
      </w:r>
      <w:r w:rsidR="004B50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-202</w:t>
      </w:r>
      <w:r w:rsidR="004B50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учебном  году</w:t>
      </w:r>
    </w:p>
    <w:tbl>
      <w:tblPr>
        <w:tblpPr w:leftFromText="180" w:rightFromText="180" w:vertAnchor="text" w:horzAnchor="margin" w:tblpX="108" w:tblpY="48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3"/>
        <w:gridCol w:w="1134"/>
        <w:gridCol w:w="1197"/>
        <w:gridCol w:w="1815"/>
        <w:gridCol w:w="196"/>
        <w:gridCol w:w="1701"/>
      </w:tblGrid>
      <w:tr w:rsidR="005D6C8F" w:rsidRPr="00614873" w:rsidTr="005D6C8F">
        <w:trPr>
          <w:trHeight w:val="285"/>
        </w:trPr>
        <w:tc>
          <w:tcPr>
            <w:tcW w:w="9606" w:type="dxa"/>
            <w:gridSpan w:val="6"/>
          </w:tcPr>
          <w:p w:rsidR="005D6C8F" w:rsidRPr="00614873" w:rsidRDefault="005D6C8F" w:rsidP="005D6C8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Всероссийский уровень</w:t>
            </w:r>
          </w:p>
        </w:tc>
      </w:tr>
      <w:tr w:rsidR="005D6C8F" w:rsidRPr="00614873" w:rsidTr="005D6C8F">
        <w:trPr>
          <w:trHeight w:val="135"/>
        </w:trPr>
        <w:tc>
          <w:tcPr>
            <w:tcW w:w="3563" w:type="dxa"/>
            <w:vMerge w:val="restart"/>
          </w:tcPr>
          <w:p w:rsidR="005D6C8F" w:rsidRPr="00614873" w:rsidRDefault="005D6C8F" w:rsidP="005D6C8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6043" w:type="dxa"/>
            <w:gridSpan w:val="5"/>
          </w:tcPr>
          <w:p w:rsidR="005D6C8F" w:rsidRPr="00614873" w:rsidRDefault="005D6C8F" w:rsidP="005D6C8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(чел.)</w:t>
            </w:r>
          </w:p>
        </w:tc>
      </w:tr>
      <w:tr w:rsidR="005D6C8F" w:rsidRPr="00614873" w:rsidTr="005D6C8F">
        <w:trPr>
          <w:trHeight w:val="126"/>
        </w:trPr>
        <w:tc>
          <w:tcPr>
            <w:tcW w:w="3563" w:type="dxa"/>
            <w:vMerge/>
          </w:tcPr>
          <w:p w:rsidR="005D6C8F" w:rsidRPr="00614873" w:rsidRDefault="005D6C8F" w:rsidP="005D6C8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6C8F" w:rsidRPr="00614873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</w:tc>
        <w:tc>
          <w:tcPr>
            <w:tcW w:w="1197" w:type="dxa"/>
          </w:tcPr>
          <w:p w:rsidR="005D6C8F" w:rsidRPr="00614873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Призеры </w:t>
            </w:r>
          </w:p>
        </w:tc>
        <w:tc>
          <w:tcPr>
            <w:tcW w:w="1815" w:type="dxa"/>
          </w:tcPr>
          <w:p w:rsidR="005D6C8F" w:rsidRPr="00614873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1897" w:type="dxa"/>
            <w:gridSpan w:val="2"/>
          </w:tcPr>
          <w:p w:rsidR="005D6C8F" w:rsidRPr="00614873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5D6C8F" w:rsidRPr="00614873" w:rsidTr="005D6C8F">
        <w:trPr>
          <w:trHeight w:val="721"/>
        </w:trPr>
        <w:tc>
          <w:tcPr>
            <w:tcW w:w="3563" w:type="dxa"/>
          </w:tcPr>
          <w:p w:rsidR="005D6C8F" w:rsidRPr="00614873" w:rsidRDefault="005D6C8F" w:rsidP="005D6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открытый дистанционный вокальный конкурс «Голос России», вокальное хоровое выступление ансамбля «Хазна» в номинации «Нородное пение» «Нанна совг1ат»</w:t>
            </w:r>
          </w:p>
        </w:tc>
        <w:tc>
          <w:tcPr>
            <w:tcW w:w="1134" w:type="dxa"/>
          </w:tcPr>
          <w:p w:rsidR="005D6C8F" w:rsidRPr="00614873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</w:tcPr>
          <w:p w:rsidR="005D6C8F" w:rsidRPr="00614873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1" w:type="dxa"/>
            <w:gridSpan w:val="2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Джамуева Мата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Канаева Айша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Дудаева Ашура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Музаева Марьям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Нунаева Алия</w:t>
            </w:r>
          </w:p>
          <w:p w:rsidR="005D6C8F" w:rsidRPr="00614873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Батаева-Бермурзаева Язира</w:t>
            </w:r>
          </w:p>
        </w:tc>
        <w:tc>
          <w:tcPr>
            <w:tcW w:w="1701" w:type="dxa"/>
          </w:tcPr>
          <w:p w:rsidR="005D6C8F" w:rsidRPr="00614873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  <w:p w:rsidR="005D6C8F" w:rsidRPr="00614873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5D6C8F" w:rsidRPr="00614873" w:rsidTr="005D6C8F">
        <w:trPr>
          <w:trHeight w:val="721"/>
        </w:trPr>
        <w:tc>
          <w:tcPr>
            <w:tcW w:w="3563" w:type="dxa"/>
          </w:tcPr>
          <w:p w:rsidR="005D6C8F" w:rsidRDefault="005D6C8F" w:rsidP="005D6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интернет-олимпиада «Солнечный свет» «Здоровье и безопасность»</w:t>
            </w:r>
          </w:p>
        </w:tc>
        <w:tc>
          <w:tcPr>
            <w:tcW w:w="1134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1" w:type="dxa"/>
            <w:gridSpan w:val="2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Батырова Хадижа</w:t>
            </w:r>
          </w:p>
        </w:tc>
        <w:tc>
          <w:tcPr>
            <w:tcW w:w="1701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  <w:p w:rsidR="005D6C8F" w:rsidRPr="00A24A57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</w:p>
        </w:tc>
      </w:tr>
      <w:tr w:rsidR="005D6C8F" w:rsidRPr="00614873" w:rsidTr="005D6C8F">
        <w:trPr>
          <w:trHeight w:val="721"/>
        </w:trPr>
        <w:tc>
          <w:tcPr>
            <w:tcW w:w="3563" w:type="dxa"/>
          </w:tcPr>
          <w:p w:rsidR="005D6C8F" w:rsidRDefault="005D6C8F" w:rsidP="005D6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«Изумрудный город». Блиц-олимпиада «Все профессии нужны, все профессии важны»</w:t>
            </w:r>
          </w:p>
        </w:tc>
        <w:tc>
          <w:tcPr>
            <w:tcW w:w="1134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1" w:type="dxa"/>
            <w:gridSpan w:val="2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Кучиев Абдул-Малик</w:t>
            </w:r>
          </w:p>
        </w:tc>
        <w:tc>
          <w:tcPr>
            <w:tcW w:w="1701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  <w:p w:rsidR="005D6C8F" w:rsidRPr="00A24A57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5D6C8F" w:rsidRPr="00614873" w:rsidTr="005D6C8F">
        <w:trPr>
          <w:trHeight w:val="721"/>
        </w:trPr>
        <w:tc>
          <w:tcPr>
            <w:tcW w:w="3563" w:type="dxa"/>
          </w:tcPr>
          <w:p w:rsidR="005D6C8F" w:rsidRDefault="005D6C8F" w:rsidP="005D6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для детей и педагогов «Узнавай-ка!». Номинация «Фантазия без границ»</w:t>
            </w:r>
          </w:p>
        </w:tc>
        <w:tc>
          <w:tcPr>
            <w:tcW w:w="1134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1" w:type="dxa"/>
            <w:gridSpan w:val="2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Шапиева Карима</w:t>
            </w:r>
          </w:p>
        </w:tc>
        <w:tc>
          <w:tcPr>
            <w:tcW w:w="1701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  <w:p w:rsidR="005D6C8F" w:rsidRPr="00614873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</w:t>
            </w:r>
            <w:r w:rsidRPr="00614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D6C8F" w:rsidRPr="00614873" w:rsidTr="005D6C8F">
        <w:trPr>
          <w:trHeight w:val="214"/>
        </w:trPr>
        <w:tc>
          <w:tcPr>
            <w:tcW w:w="9606" w:type="dxa"/>
            <w:gridSpan w:val="6"/>
          </w:tcPr>
          <w:p w:rsidR="005D6C8F" w:rsidRPr="00A01A8A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Международный уровень</w:t>
            </w:r>
          </w:p>
        </w:tc>
      </w:tr>
      <w:tr w:rsidR="005D6C8F" w:rsidRPr="00614873" w:rsidTr="005D6C8F">
        <w:trPr>
          <w:trHeight w:val="721"/>
        </w:trPr>
        <w:tc>
          <w:tcPr>
            <w:tcW w:w="3563" w:type="dxa"/>
          </w:tcPr>
          <w:p w:rsidR="005D6C8F" w:rsidRDefault="005D6C8F" w:rsidP="005D6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творческий конкурс «Лето красное пришло». Номинация «Рисунок»</w:t>
            </w:r>
          </w:p>
        </w:tc>
        <w:tc>
          <w:tcPr>
            <w:tcW w:w="1134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1" w:type="dxa"/>
            <w:gridSpan w:val="2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Шапиева Сулейма </w:t>
            </w:r>
          </w:p>
        </w:tc>
        <w:tc>
          <w:tcPr>
            <w:tcW w:w="1701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  <w:p w:rsidR="005D6C8F" w:rsidRPr="00A01A8A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5D6C8F" w:rsidRPr="00614873" w:rsidTr="005D6C8F">
        <w:trPr>
          <w:trHeight w:val="226"/>
        </w:trPr>
        <w:tc>
          <w:tcPr>
            <w:tcW w:w="9606" w:type="dxa"/>
            <w:gridSpan w:val="6"/>
          </w:tcPr>
          <w:p w:rsidR="005D6C8F" w:rsidRPr="00FB5836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Районный уровень</w:t>
            </w:r>
          </w:p>
        </w:tc>
      </w:tr>
      <w:tr w:rsidR="005D6C8F" w:rsidRPr="00614873" w:rsidTr="005D6C8F">
        <w:trPr>
          <w:trHeight w:val="480"/>
        </w:trPr>
        <w:tc>
          <w:tcPr>
            <w:tcW w:w="3563" w:type="dxa"/>
          </w:tcPr>
          <w:p w:rsidR="005D6C8F" w:rsidRDefault="005D6C8F" w:rsidP="005D6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«Ненан мотт – сан даган илли», посвященный дню чеченского языка</w:t>
            </w:r>
          </w:p>
        </w:tc>
        <w:tc>
          <w:tcPr>
            <w:tcW w:w="1134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1" w:type="dxa"/>
            <w:gridSpan w:val="2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Джамуева Мата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Канаева Айша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Дудаева Ашура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Музаева Марьям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Нунаева Алия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Батаева-Бермурзаева Язира</w:t>
            </w:r>
          </w:p>
        </w:tc>
        <w:tc>
          <w:tcPr>
            <w:tcW w:w="1701" w:type="dxa"/>
          </w:tcPr>
          <w:p w:rsidR="005D6C8F" w:rsidRPr="00614873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  <w:p w:rsidR="005D6C8F" w:rsidRPr="00614873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(грамота)</w:t>
            </w:r>
          </w:p>
        </w:tc>
      </w:tr>
      <w:tr w:rsidR="005D6C8F" w:rsidRPr="00614873" w:rsidTr="005D6C8F">
        <w:trPr>
          <w:trHeight w:val="480"/>
        </w:trPr>
        <w:tc>
          <w:tcPr>
            <w:tcW w:w="3563" w:type="dxa"/>
          </w:tcPr>
          <w:p w:rsidR="005D6C8F" w:rsidRDefault="005D6C8F" w:rsidP="005D6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хореографический конкурс-фестиваль – Танцевальное ассорти – 2021»</w:t>
            </w:r>
          </w:p>
        </w:tc>
        <w:tc>
          <w:tcPr>
            <w:tcW w:w="1134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1" w:type="dxa"/>
            <w:gridSpan w:val="2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Анасова Амина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Ахматаева Ашура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Дудуркаева Хадижа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Аминат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Махцаева Амира</w:t>
            </w:r>
          </w:p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Хаджимурадова Хавса</w:t>
            </w:r>
          </w:p>
        </w:tc>
        <w:tc>
          <w:tcPr>
            <w:tcW w:w="1701" w:type="dxa"/>
          </w:tcPr>
          <w:p w:rsidR="005D6C8F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</w:t>
            </w:r>
          </w:p>
          <w:p w:rsidR="005D6C8F" w:rsidRPr="00A01A8A" w:rsidRDefault="005D6C8F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5D6C8F" w:rsidRPr="00614873" w:rsidTr="005D6C8F">
        <w:trPr>
          <w:trHeight w:val="480"/>
        </w:trPr>
        <w:tc>
          <w:tcPr>
            <w:tcW w:w="3563" w:type="dxa"/>
          </w:tcPr>
          <w:p w:rsidR="005D6C8F" w:rsidRDefault="005D6C8F" w:rsidP="0070471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Районный конкурс, посвященный празднованию Дня чеченского языка: «</w:t>
            </w:r>
            <w:r w:rsidR="0070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Сохраним язык, культуру – сохраним народ»</w:t>
            </w:r>
          </w:p>
        </w:tc>
        <w:tc>
          <w:tcPr>
            <w:tcW w:w="1134" w:type="dxa"/>
          </w:tcPr>
          <w:p w:rsidR="005D6C8F" w:rsidRDefault="0070471A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</w:tcPr>
          <w:p w:rsidR="005D6C8F" w:rsidRDefault="0070471A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1" w:type="dxa"/>
            <w:gridSpan w:val="2"/>
          </w:tcPr>
          <w:p w:rsidR="005D6C8F" w:rsidRDefault="0070471A" w:rsidP="005D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Аминат Маликовна</w:t>
            </w:r>
          </w:p>
        </w:tc>
        <w:tc>
          <w:tcPr>
            <w:tcW w:w="1701" w:type="dxa"/>
          </w:tcPr>
          <w:p w:rsidR="0070471A" w:rsidRPr="0070471A" w:rsidRDefault="0070471A" w:rsidP="0070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  <w:p w:rsidR="005D6C8F" w:rsidRPr="000A6EB4" w:rsidRDefault="0070471A" w:rsidP="0070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(грамота)</w:t>
            </w:r>
          </w:p>
        </w:tc>
      </w:tr>
    </w:tbl>
    <w:p w:rsidR="00DC34E7" w:rsidRPr="00997BF2" w:rsidRDefault="00DC34E7" w:rsidP="008B609E">
      <w:pPr>
        <w:pStyle w:val="a4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Вывод:</w:t>
      </w:r>
      <w:r w:rsidRPr="00997B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работа по художественно-эстетическому развитию</w:t>
      </w:r>
      <w:r w:rsidRPr="00997BF2">
        <w:rPr>
          <w:rFonts w:ascii="Times New Roman" w:hAnsi="Times New Roman" w:cs="Times New Roman"/>
          <w:sz w:val="26"/>
          <w:szCs w:val="26"/>
        </w:rPr>
        <w:t xml:space="preserve"> детей в ДОУ ведется на хорошем методическом уровне, </w:t>
      </w:r>
      <w:r w:rsidR="00EF6C7F">
        <w:rPr>
          <w:rFonts w:ascii="Times New Roman" w:hAnsi="Times New Roman" w:cs="Times New Roman"/>
          <w:sz w:val="26"/>
          <w:szCs w:val="26"/>
        </w:rPr>
        <w:t>согласно годовому плану проведены вышеуказанные мероприятия</w:t>
      </w:r>
      <w:r w:rsidR="00AD73A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C34E7" w:rsidRPr="00997BF2" w:rsidRDefault="00DC34E7" w:rsidP="00EF6C7F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Речевое разви</w:t>
      </w:r>
      <w:r w:rsidR="00AD73AD">
        <w:rPr>
          <w:rFonts w:ascii="Times New Roman" w:hAnsi="Times New Roman" w:cs="Times New Roman"/>
          <w:b/>
          <w:sz w:val="26"/>
          <w:szCs w:val="26"/>
        </w:rPr>
        <w:t>тие дошкольников и коррекционно-</w:t>
      </w:r>
      <w:r w:rsidRPr="00997BF2">
        <w:rPr>
          <w:rFonts w:ascii="Times New Roman" w:hAnsi="Times New Roman" w:cs="Times New Roman"/>
          <w:b/>
          <w:sz w:val="26"/>
          <w:szCs w:val="26"/>
        </w:rPr>
        <w:t xml:space="preserve">развивающая работа учителя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997BF2">
        <w:rPr>
          <w:rFonts w:ascii="Times New Roman" w:hAnsi="Times New Roman" w:cs="Times New Roman"/>
          <w:b/>
          <w:sz w:val="26"/>
          <w:szCs w:val="26"/>
        </w:rPr>
        <w:t xml:space="preserve"> логопеда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DC34E7" w:rsidRPr="00997BF2" w:rsidRDefault="00DC34E7" w:rsidP="00EF6C7F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Речевое развитие детей включает в себя комплексный подход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7BF2">
        <w:rPr>
          <w:rFonts w:ascii="Times New Roman" w:hAnsi="Times New Roman" w:cs="Times New Roman"/>
          <w:sz w:val="26"/>
          <w:szCs w:val="26"/>
        </w:rPr>
        <w:t>и отражается во всех видах деятельности применением нетрадиционных форм работы: интегрированные занятия, открытые мероприятия, конкурсы чтецов. Педагоги ДОУ используют современные</w:t>
      </w:r>
      <w:r w:rsidR="00577347">
        <w:rPr>
          <w:rFonts w:ascii="Times New Roman" w:hAnsi="Times New Roman" w:cs="Times New Roman"/>
          <w:sz w:val="26"/>
          <w:szCs w:val="26"/>
        </w:rPr>
        <w:t xml:space="preserve"> образовательные технологии</w:t>
      </w:r>
      <w:r w:rsidRPr="00997BF2">
        <w:rPr>
          <w:rFonts w:ascii="Times New Roman" w:hAnsi="Times New Roman" w:cs="Times New Roman"/>
          <w:bCs/>
          <w:sz w:val="26"/>
          <w:szCs w:val="26"/>
        </w:rPr>
        <w:t>.</w:t>
      </w:r>
      <w:r w:rsidRPr="00997B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97BF2">
        <w:rPr>
          <w:rFonts w:ascii="Times New Roman" w:hAnsi="Times New Roman" w:cs="Times New Roman"/>
          <w:sz w:val="26"/>
          <w:szCs w:val="26"/>
        </w:rPr>
        <w:t>Основной целью коллектива является создание условий для полноценной жизнедеятельности детей, благоприятной эмоциональной атмосферы, обеспечение интеллектуального, эстетического и личностного развития ребенка.</w:t>
      </w:r>
    </w:p>
    <w:p w:rsidR="00DC34E7" w:rsidRPr="00997BF2" w:rsidRDefault="00DC34E7" w:rsidP="00DC34E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Принципиально важными результатами работы детского сада можно считать следующие позиции:</w:t>
      </w:r>
    </w:p>
    <w:p w:rsidR="00DC34E7" w:rsidRDefault="00DC34E7" w:rsidP="005773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специально оборудованные помещения позволяют детям приобретать новые умения, знания и навыки, необходимые по программе.</w:t>
      </w:r>
    </w:p>
    <w:p w:rsidR="00DC34E7" w:rsidRPr="00EF5561" w:rsidRDefault="00DC34E7" w:rsidP="00577347">
      <w:pPr>
        <w:numPr>
          <w:ilvl w:val="0"/>
          <w:numId w:val="3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F5561">
        <w:rPr>
          <w:rFonts w:ascii="Times New Roman" w:hAnsi="Times New Roman" w:cs="Times New Roman"/>
          <w:sz w:val="26"/>
          <w:szCs w:val="26"/>
        </w:rPr>
        <w:t>структура предметно-развивающей среды дошкольного учреждения способствует благоприятным условиям для работы с детьми.</w:t>
      </w:r>
      <w:r w:rsidRPr="00EF5561">
        <w:rPr>
          <w:rFonts w:ascii="Times New Roman" w:hAnsi="Times New Roman" w:cs="Times New Roman"/>
          <w:sz w:val="26"/>
          <w:szCs w:val="26"/>
        </w:rPr>
        <w:tab/>
      </w:r>
      <w:r w:rsidRPr="00EF5561">
        <w:rPr>
          <w:rFonts w:ascii="Times New Roman" w:hAnsi="Times New Roman" w:cs="Times New Roman"/>
          <w:sz w:val="26"/>
          <w:szCs w:val="26"/>
        </w:rPr>
        <w:tab/>
      </w:r>
      <w:r w:rsidRPr="00EF5561">
        <w:rPr>
          <w:rFonts w:ascii="Times New Roman" w:hAnsi="Times New Roman" w:cs="Times New Roman"/>
          <w:sz w:val="26"/>
          <w:szCs w:val="26"/>
        </w:rPr>
        <w:tab/>
      </w:r>
      <w:r w:rsidRPr="00EF5561">
        <w:rPr>
          <w:rFonts w:ascii="Times New Roman" w:hAnsi="Times New Roman" w:cs="Times New Roman"/>
          <w:sz w:val="26"/>
          <w:szCs w:val="26"/>
        </w:rPr>
        <w:tab/>
      </w:r>
      <w:r w:rsidRPr="00EF5561">
        <w:rPr>
          <w:rFonts w:ascii="Times New Roman" w:hAnsi="Times New Roman" w:cs="Times New Roman"/>
          <w:sz w:val="26"/>
          <w:szCs w:val="26"/>
        </w:rPr>
        <w:tab/>
      </w:r>
      <w:r w:rsidRPr="00EF5561">
        <w:rPr>
          <w:rFonts w:ascii="Times New Roman" w:hAnsi="Times New Roman" w:cs="Times New Roman"/>
          <w:sz w:val="26"/>
          <w:szCs w:val="26"/>
        </w:rPr>
        <w:tab/>
      </w:r>
      <w:r w:rsidRPr="00EF5561">
        <w:rPr>
          <w:rFonts w:ascii="Times New Roman" w:hAnsi="Times New Roman" w:cs="Times New Roman"/>
          <w:sz w:val="26"/>
          <w:szCs w:val="26"/>
        </w:rPr>
        <w:tab/>
      </w:r>
      <w:r w:rsidRPr="00EF5561">
        <w:rPr>
          <w:rFonts w:ascii="Times New Roman" w:hAnsi="Times New Roman" w:cs="Times New Roman"/>
          <w:sz w:val="26"/>
          <w:szCs w:val="26"/>
        </w:rPr>
        <w:tab/>
      </w:r>
      <w:r w:rsidRPr="00EF5561">
        <w:rPr>
          <w:rFonts w:ascii="Times New Roman" w:hAnsi="Times New Roman" w:cs="Times New Roman"/>
          <w:sz w:val="26"/>
          <w:szCs w:val="26"/>
        </w:rPr>
        <w:tab/>
      </w:r>
      <w:r w:rsidRPr="00EF5561">
        <w:rPr>
          <w:rFonts w:ascii="Times New Roman" w:hAnsi="Times New Roman" w:cs="Times New Roman"/>
          <w:sz w:val="26"/>
          <w:szCs w:val="26"/>
        </w:rPr>
        <w:tab/>
      </w:r>
      <w:r w:rsidRPr="00EF5561">
        <w:rPr>
          <w:rFonts w:ascii="Times New Roman" w:hAnsi="Times New Roman" w:cs="Times New Roman"/>
          <w:sz w:val="26"/>
          <w:szCs w:val="26"/>
        </w:rPr>
        <w:tab/>
      </w:r>
      <w:r w:rsidRPr="00EF5561">
        <w:rPr>
          <w:rFonts w:ascii="Times New Roman" w:hAnsi="Times New Roman" w:cs="Times New Roman"/>
          <w:sz w:val="26"/>
          <w:szCs w:val="26"/>
        </w:rPr>
        <w:tab/>
      </w:r>
      <w:r w:rsidRPr="00EF556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</w:t>
      </w:r>
      <w:r w:rsidRPr="00EF5561">
        <w:rPr>
          <w:rFonts w:ascii="Times New Roman" w:hAnsi="Times New Roman" w:cs="Times New Roman"/>
          <w:b/>
          <w:sz w:val="26"/>
          <w:szCs w:val="26"/>
        </w:rPr>
        <w:t>Основная работа логопедического пункта:</w:t>
      </w:r>
    </w:p>
    <w:p w:rsidR="00DC34E7" w:rsidRPr="00997BF2" w:rsidRDefault="00DC34E7" w:rsidP="00DC34E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Основными задачами работ</w:t>
      </w:r>
      <w:r>
        <w:rPr>
          <w:rFonts w:ascii="Times New Roman" w:hAnsi="Times New Roman" w:cs="Times New Roman"/>
          <w:sz w:val="26"/>
          <w:szCs w:val="26"/>
        </w:rPr>
        <w:t>ы логопедического пункта на 202</w:t>
      </w:r>
      <w:r w:rsidR="00AD73A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– 202</w:t>
      </w:r>
      <w:r w:rsidR="00AD73AD">
        <w:rPr>
          <w:rFonts w:ascii="Times New Roman" w:hAnsi="Times New Roman" w:cs="Times New Roman"/>
          <w:sz w:val="26"/>
          <w:szCs w:val="26"/>
        </w:rPr>
        <w:t>2</w:t>
      </w:r>
      <w:r w:rsidRPr="00997BF2">
        <w:rPr>
          <w:rFonts w:ascii="Times New Roman" w:hAnsi="Times New Roman" w:cs="Times New Roman"/>
          <w:sz w:val="26"/>
          <w:szCs w:val="26"/>
        </w:rPr>
        <w:t xml:space="preserve"> учебный год являются:</w:t>
      </w:r>
    </w:p>
    <w:p w:rsidR="00DC34E7" w:rsidRPr="00997BF2" w:rsidRDefault="00DC34E7" w:rsidP="00DC34E7">
      <w:pPr>
        <w:pStyle w:val="a4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Ранняя своевременная диагностика возможностей с целью выявления особых образовательных потребностей детей с нарушением речи; </w:t>
      </w:r>
    </w:p>
    <w:p w:rsidR="00DC34E7" w:rsidRPr="00997BF2" w:rsidRDefault="00DC34E7" w:rsidP="00DC34E7">
      <w:pPr>
        <w:pStyle w:val="a4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Оказание целевой логопедической и психологической помощи детям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7BF2">
        <w:rPr>
          <w:rFonts w:ascii="Times New Roman" w:hAnsi="Times New Roman" w:cs="Times New Roman"/>
          <w:sz w:val="26"/>
          <w:szCs w:val="26"/>
        </w:rPr>
        <w:t>с ОВЗ для устранения потенциальных препятствий к их обучению;</w:t>
      </w:r>
    </w:p>
    <w:p w:rsidR="00DC34E7" w:rsidRPr="00997BF2" w:rsidRDefault="00DC34E7" w:rsidP="00DC34E7">
      <w:pPr>
        <w:pStyle w:val="a4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Регулярная оценка динамики развития и образовательных достижений детей с нарушением речи в процессе оказания специализированной помощи;</w:t>
      </w:r>
    </w:p>
    <w:p w:rsidR="00DC34E7" w:rsidRPr="00997BF2" w:rsidRDefault="00DC34E7" w:rsidP="00DC34E7">
      <w:pPr>
        <w:pStyle w:val="a4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Предупреждение и профилактика речевых нарушений;</w:t>
      </w:r>
    </w:p>
    <w:p w:rsidR="00DC34E7" w:rsidRPr="00997BF2" w:rsidRDefault="00DC34E7" w:rsidP="00DC34E7">
      <w:pPr>
        <w:pStyle w:val="a4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Создание положительной мотивации к обучению у детей с ОВЗ;</w:t>
      </w:r>
    </w:p>
    <w:p w:rsidR="00DC34E7" w:rsidRPr="00997BF2" w:rsidRDefault="00DC34E7" w:rsidP="00DC34E7">
      <w:pPr>
        <w:pStyle w:val="a4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Использование современных педагогических технологий, включая информационные;</w:t>
      </w:r>
    </w:p>
    <w:p w:rsidR="00DC34E7" w:rsidRPr="00997BF2" w:rsidRDefault="00DC34E7" w:rsidP="00DC34E7">
      <w:pPr>
        <w:pStyle w:val="a4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Установление тесной взаимосвязи учителя-логопеда с воспитателями, специалистами ДОУ, работающими с детьми с особенностями развития;</w:t>
      </w:r>
    </w:p>
    <w:p w:rsidR="00DC34E7" w:rsidRPr="00997BF2" w:rsidRDefault="00DC34E7" w:rsidP="00DC34E7">
      <w:pPr>
        <w:pStyle w:val="a4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Пропаганда специальных логопедических знаний среди педагогов, родителей;</w:t>
      </w:r>
    </w:p>
    <w:p w:rsidR="00DC34E7" w:rsidRPr="00997BF2" w:rsidRDefault="00DC34E7" w:rsidP="00DC34E7">
      <w:pPr>
        <w:pStyle w:val="a4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lastRenderedPageBreak/>
        <w:t>Участие в работе: педсоветов, методических объединений, семинаров различного уровня;</w:t>
      </w:r>
    </w:p>
    <w:p w:rsidR="00DC34E7" w:rsidRPr="00997BF2" w:rsidRDefault="00DC34E7" w:rsidP="00DC34E7">
      <w:pPr>
        <w:pStyle w:val="a4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Организация и проведение открытых логопедических занятий, мероприятий;</w:t>
      </w:r>
    </w:p>
    <w:p w:rsidR="00DC34E7" w:rsidRPr="00997BF2" w:rsidRDefault="00DC34E7" w:rsidP="00DC34E7">
      <w:pPr>
        <w:pStyle w:val="a4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Разработка и реализация адаптированных образовательных программ для детей с ОВЗ с учетом структуры речевого дефекта.</w:t>
      </w:r>
    </w:p>
    <w:p w:rsidR="00CB4298" w:rsidRPr="003154C3" w:rsidRDefault="00DC34E7" w:rsidP="003154C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В ходе коррекционного обучения решались все вышеперечисленные </w:t>
      </w:r>
      <w:r>
        <w:rPr>
          <w:rFonts w:ascii="Times New Roman" w:hAnsi="Times New Roman" w:cs="Times New Roman"/>
          <w:sz w:val="26"/>
          <w:szCs w:val="26"/>
        </w:rPr>
        <w:t xml:space="preserve">задачи. </w:t>
      </w:r>
      <w:r w:rsidRPr="00997BF2">
        <w:rPr>
          <w:rFonts w:ascii="Times New Roman" w:hAnsi="Times New Roman" w:cs="Times New Roman"/>
          <w:sz w:val="26"/>
          <w:szCs w:val="26"/>
        </w:rPr>
        <w:t>За основу брались лексически</w:t>
      </w:r>
      <w:r w:rsidR="003154C3">
        <w:rPr>
          <w:rFonts w:ascii="Times New Roman" w:hAnsi="Times New Roman" w:cs="Times New Roman"/>
          <w:sz w:val="26"/>
          <w:szCs w:val="26"/>
        </w:rPr>
        <w:t>е темы, согласно годовому плану.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Направления деятельности                                                                                   и формы работы учителя-логопеда в ДОУ: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34E7" w:rsidRPr="00997BF2" w:rsidRDefault="00DC34E7" w:rsidP="00DC34E7">
      <w:pPr>
        <w:pStyle w:val="a4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Диагностическая деятельность;</w:t>
      </w:r>
    </w:p>
    <w:p w:rsidR="00DC34E7" w:rsidRPr="00997BF2" w:rsidRDefault="00DC34E7" w:rsidP="00DC34E7">
      <w:pPr>
        <w:pStyle w:val="a4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Коррекционно-развивающая деятельность;</w:t>
      </w:r>
    </w:p>
    <w:p w:rsidR="00DC34E7" w:rsidRPr="00997BF2" w:rsidRDefault="00DC34E7" w:rsidP="00DC34E7">
      <w:pPr>
        <w:pStyle w:val="a4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Консультативно просветительская деятельность; </w:t>
      </w:r>
    </w:p>
    <w:p w:rsidR="00DC34E7" w:rsidRPr="00997BF2" w:rsidRDefault="00DC34E7" w:rsidP="00DC34E7">
      <w:pPr>
        <w:pStyle w:val="a4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Организационно-методическая деятельность;</w:t>
      </w:r>
    </w:p>
    <w:p w:rsidR="00DC34E7" w:rsidRPr="00997BF2" w:rsidRDefault="00DC34E7" w:rsidP="00DC34E7">
      <w:pPr>
        <w:pStyle w:val="a4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Информационно – просветительская деятельность.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Учитель-логопед Т.А. Кучиева провела за отчетный период </w:t>
      </w:r>
      <w:r>
        <w:rPr>
          <w:rFonts w:ascii="Times New Roman" w:hAnsi="Times New Roman" w:cs="Times New Roman"/>
          <w:sz w:val="26"/>
          <w:szCs w:val="26"/>
        </w:rPr>
        <w:t>провела следующую работу</w:t>
      </w:r>
      <w:r w:rsidRPr="00997BF2">
        <w:rPr>
          <w:rFonts w:ascii="Times New Roman" w:hAnsi="Times New Roman" w:cs="Times New Roman"/>
          <w:sz w:val="26"/>
          <w:szCs w:val="26"/>
        </w:rPr>
        <w:t>:</w:t>
      </w:r>
    </w:p>
    <w:p w:rsidR="00DC34E7" w:rsidRPr="00997BF2" w:rsidRDefault="00DC34E7" w:rsidP="00DC34E7">
      <w:pPr>
        <w:pStyle w:val="a4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Партнерство ДОУ и семьи в логопедической работе;</w:t>
      </w:r>
    </w:p>
    <w:p w:rsidR="00DC34E7" w:rsidRPr="00997BF2" w:rsidRDefault="00DC34E7" w:rsidP="00DC34E7">
      <w:pPr>
        <w:pStyle w:val="a4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Осуществление работы при Консультативном пункте;</w:t>
      </w:r>
    </w:p>
    <w:p w:rsidR="00DC34E7" w:rsidRPr="00997BF2" w:rsidRDefault="00DC34E7" w:rsidP="00DC34E7">
      <w:pPr>
        <w:pStyle w:val="a4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Индивидуальное консультирование родителей по результатам обследования детей;</w:t>
      </w:r>
    </w:p>
    <w:p w:rsidR="00DC34E7" w:rsidRPr="00997BF2" w:rsidRDefault="00DC34E7" w:rsidP="00DC34E7">
      <w:pPr>
        <w:pStyle w:val="a4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Участие в подготовке пакета документов детей группы риска, направляемых в ТПМПК для установления заключений; </w:t>
      </w:r>
    </w:p>
    <w:p w:rsidR="00DC34E7" w:rsidRPr="00997BF2" w:rsidRDefault="00DC34E7" w:rsidP="00EF6C7F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Проведена диагностика речевого развития ср</w:t>
      </w:r>
      <w:r>
        <w:rPr>
          <w:rFonts w:ascii="Times New Roman" w:hAnsi="Times New Roman" w:cs="Times New Roman"/>
          <w:sz w:val="26"/>
          <w:szCs w:val="26"/>
        </w:rPr>
        <w:t>еди всех возрастных групп ДОУ. П</w:t>
      </w:r>
      <w:r w:rsidRPr="00997BF2">
        <w:rPr>
          <w:rFonts w:ascii="Times New Roman" w:hAnsi="Times New Roman" w:cs="Times New Roman"/>
          <w:sz w:val="26"/>
          <w:szCs w:val="26"/>
        </w:rPr>
        <w:t xml:space="preserve">о результатам </w:t>
      </w:r>
      <w:r w:rsidR="005B29C6">
        <w:rPr>
          <w:rFonts w:ascii="Times New Roman" w:hAnsi="Times New Roman" w:cs="Times New Roman"/>
          <w:sz w:val="26"/>
          <w:szCs w:val="26"/>
        </w:rPr>
        <w:t>даны соответствующие рекомендации</w:t>
      </w:r>
      <w:r w:rsidR="00577347">
        <w:rPr>
          <w:rFonts w:ascii="Times New Roman" w:hAnsi="Times New Roman" w:cs="Times New Roman"/>
          <w:sz w:val="26"/>
          <w:szCs w:val="26"/>
        </w:rPr>
        <w:t>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Вывод:</w:t>
      </w:r>
      <w:r w:rsidRPr="00997BF2">
        <w:rPr>
          <w:rFonts w:ascii="Times New Roman" w:hAnsi="Times New Roman" w:cs="Times New Roman"/>
          <w:sz w:val="26"/>
          <w:szCs w:val="26"/>
        </w:rPr>
        <w:t xml:space="preserve"> за отчетный</w:t>
      </w:r>
      <w:r>
        <w:rPr>
          <w:rFonts w:ascii="Times New Roman" w:hAnsi="Times New Roman" w:cs="Times New Roman"/>
          <w:sz w:val="26"/>
          <w:szCs w:val="26"/>
        </w:rPr>
        <w:t xml:space="preserve"> период работа  </w:t>
      </w:r>
      <w:r w:rsidRPr="00997BF2">
        <w:rPr>
          <w:rFonts w:ascii="Times New Roman" w:hAnsi="Times New Roman" w:cs="Times New Roman"/>
          <w:sz w:val="26"/>
          <w:szCs w:val="26"/>
        </w:rPr>
        <w:t xml:space="preserve">по речевому развитию воспитанников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97BF2">
        <w:rPr>
          <w:rFonts w:ascii="Times New Roman" w:hAnsi="Times New Roman" w:cs="Times New Roman"/>
          <w:sz w:val="26"/>
          <w:szCs w:val="26"/>
        </w:rPr>
        <w:t>в ДОУ проведена на хорошем уровне.</w:t>
      </w:r>
    </w:p>
    <w:p w:rsidR="00DC34E7" w:rsidRPr="00997BF2" w:rsidRDefault="00DC34E7" w:rsidP="00DC34E7">
      <w:pPr>
        <w:spacing w:before="90"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Консультативный пункт.</w:t>
      </w:r>
    </w:p>
    <w:p w:rsidR="00A430FC" w:rsidRPr="003154C3" w:rsidRDefault="00DC34E7" w:rsidP="003154C3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ДОУ функционирует  Консультативный пункт  для родителей детей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возрасте от трех до семи лет, не посещающих дошкольные образовательные учреждения, воспитывающих детей дошкольного возраста на дому. Педагоги и специалисты ДОУ готовы сотрудничать с родителями в пределах своей компетенции.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</w:t>
      </w:r>
      <w:r w:rsidR="005B2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AD73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5B2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AD73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5B2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Ко</w:t>
      </w:r>
      <w:r w:rsidR="005B2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нсультативный пункт обратилось                  </w:t>
      </w:r>
      <w:r w:rsidR="002B09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родителей, чьи дети не посещают ДОУ. По данным обращениям специалистами Консультативного пункта были даны соответствующие рекомендации.</w:t>
      </w:r>
    </w:p>
    <w:p w:rsidR="00A430FC" w:rsidRDefault="00A430FC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DC34E7" w:rsidRPr="00997BF2" w:rsidRDefault="00DC34E7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>Охр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ана и укрепление здоровья детей.</w:t>
      </w:r>
    </w:p>
    <w:p w:rsidR="00DC34E7" w:rsidRPr="00997BF2" w:rsidRDefault="00DC34E7" w:rsidP="00DC34E7">
      <w:pPr>
        <w:shd w:val="clear" w:color="auto" w:fill="FFFFFF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Дошкольный возраст является решающим периодом в формировании фундамента физического и психического здоровья, именно на этом этапе важно воспитывать у детей базу знаний и практических навыков здорового образа жизни. По данным системы здравоохранения, в настоящее время состояние здоровья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детей дошкольного возраста снижается. И поэтому актуально значимым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востребованным сегодня становится поиск средств и методов повышения эффективности оздоро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вительной работы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дошкольных образовательных учреждениях. Здоровьесберегающие технологии - это эффективная система мер профилактической работы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детьми, направленная на сохранение и укрепление здоровья воспитанников.</w:t>
      </w:r>
    </w:p>
    <w:p w:rsidR="00DC34E7" w:rsidRPr="00997BF2" w:rsidRDefault="00DC34E7" w:rsidP="00DC34E7">
      <w:pPr>
        <w:shd w:val="clear" w:color="auto" w:fill="FFFFFF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 здоровьесберегающих технологий, используемых в нашем детском саду:</w:t>
      </w:r>
    </w:p>
    <w:p w:rsidR="00DC34E7" w:rsidRPr="00997BF2" w:rsidRDefault="00DC34E7" w:rsidP="00DC34E7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Ритмопластика;</w:t>
      </w:r>
    </w:p>
    <w:p w:rsidR="00DC34E7" w:rsidRPr="00997BF2" w:rsidRDefault="00DC34E7" w:rsidP="00DC34E7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Динамические паузы;</w:t>
      </w:r>
    </w:p>
    <w:p w:rsidR="00DC34E7" w:rsidRPr="00997BF2" w:rsidRDefault="00DC34E7" w:rsidP="00DC34E7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Подвижные и спортивные игры;</w:t>
      </w:r>
    </w:p>
    <w:p w:rsidR="00DC34E7" w:rsidRPr="00997BF2" w:rsidRDefault="00DC34E7" w:rsidP="00DC34E7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Релаксация;</w:t>
      </w:r>
    </w:p>
    <w:p w:rsidR="00DC34E7" w:rsidRPr="00997BF2" w:rsidRDefault="00DC34E7" w:rsidP="00DC34E7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Гимнастика пальчиковая;</w:t>
      </w:r>
    </w:p>
    <w:p w:rsidR="00DC34E7" w:rsidRPr="00997BF2" w:rsidRDefault="00DC34E7" w:rsidP="00DC34E7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Гимнастика для глаз;</w:t>
      </w:r>
    </w:p>
    <w:p w:rsidR="00DC34E7" w:rsidRPr="00997BF2" w:rsidRDefault="00DC34E7" w:rsidP="00DC34E7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Гимнастика дыхательная;</w:t>
      </w:r>
    </w:p>
    <w:p w:rsidR="00DC34E7" w:rsidRPr="00997BF2" w:rsidRDefault="00DC34E7" w:rsidP="00DC34E7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Гимнастика пробуждения;</w:t>
      </w:r>
    </w:p>
    <w:p w:rsidR="00DC34E7" w:rsidRPr="00997BF2" w:rsidRDefault="00DC34E7" w:rsidP="00DC34E7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Самомассаж;</w:t>
      </w:r>
    </w:p>
    <w:p w:rsidR="00DC34E7" w:rsidRPr="00997BF2" w:rsidRDefault="00DC34E7" w:rsidP="00DC34E7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Оздоровительный бег.</w:t>
      </w:r>
    </w:p>
    <w:p w:rsidR="00DC34E7" w:rsidRPr="00997BF2" w:rsidRDefault="00DC34E7" w:rsidP="00DC34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C34E7" w:rsidRPr="00997BF2" w:rsidRDefault="00DC34E7" w:rsidP="00DC34E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Педагогический коллектив работает над реализацией ведущих задач по охране жизни и здоровья воспитанников, которые остаются актуальными всегда.</w:t>
      </w:r>
    </w:p>
    <w:p w:rsidR="00DC34E7" w:rsidRPr="00997BF2" w:rsidRDefault="00DC34E7" w:rsidP="00DC34E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> </w:t>
      </w:r>
      <w:r w:rsidRPr="00997BF2">
        <w:rPr>
          <w:rFonts w:ascii="Times New Roman" w:hAnsi="Times New Roman" w:cs="Times New Roman"/>
          <w:sz w:val="26"/>
          <w:szCs w:val="26"/>
        </w:rPr>
        <w:t>Административное обеспечение и управление здоровьесберегающим образованием в ДОУ осуществлялось в следующих направлениях:</w:t>
      </w:r>
    </w:p>
    <w:p w:rsidR="00DC34E7" w:rsidRPr="00997BF2" w:rsidRDefault="00DC34E7" w:rsidP="00DC34E7">
      <w:pPr>
        <w:pStyle w:val="a4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Формирование педагогической команды и поддержка человеческого ресурса.</w:t>
      </w:r>
    </w:p>
    <w:p w:rsidR="00DC34E7" w:rsidRPr="00997BF2" w:rsidRDefault="00DC34E7" w:rsidP="00DC34E7">
      <w:pPr>
        <w:pStyle w:val="a4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Инициирование и поддержка инновационных начинаний                        и другой творческой педагогической деятельности, направленной                            на улучшение качества и содержания образования.</w:t>
      </w:r>
    </w:p>
    <w:p w:rsidR="00DC34E7" w:rsidRPr="00997BF2" w:rsidRDefault="00DC34E7" w:rsidP="00DC34E7">
      <w:pPr>
        <w:pStyle w:val="a4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Организация физкультурно-оздоровительного процесса                            в соответствии с воспитательно-образовательным процессом.</w:t>
      </w:r>
    </w:p>
    <w:p w:rsidR="00DC34E7" w:rsidRPr="00997BF2" w:rsidRDefault="00DC34E7" w:rsidP="00DC34E7">
      <w:pPr>
        <w:pStyle w:val="a4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Стратегическое планирование деятельности и развитие ДОУ.</w:t>
      </w:r>
    </w:p>
    <w:p w:rsidR="00DC34E7" w:rsidRPr="00EA3D16" w:rsidRDefault="00DC34E7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3D16">
        <w:rPr>
          <w:rFonts w:ascii="Times New Roman" w:hAnsi="Times New Roman" w:cs="Times New Roman"/>
          <w:b/>
          <w:bCs/>
          <w:iCs/>
          <w:sz w:val="26"/>
          <w:szCs w:val="26"/>
        </w:rPr>
        <w:t>Физкультурно-оздоровительная работа в ДОУ осуществлялась                 по следующим направлениям</w:t>
      </w:r>
      <w:r w:rsidRPr="00EA3D1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C34E7" w:rsidRPr="00997BF2" w:rsidRDefault="00DC34E7" w:rsidP="00DC34E7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Занятия по физкультуре всех видов: традиционные; сюжетные занятия, занятия-соревнования; интегрированные; круговые тренировки; праздники, досуги и развлечения;</w:t>
      </w:r>
    </w:p>
    <w:p w:rsidR="00DC34E7" w:rsidRPr="00997BF2" w:rsidRDefault="00DC34E7" w:rsidP="00DC34E7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Комплекс психологических мероприятий: психодиагностика; психогимнастика; элементы сказкотерапии; индивидуальные и подгрупповые занятия в кабинете психологической разгрузки, направленные на коррекцию познавательных процессов и эмо</w:t>
      </w:r>
      <w:r w:rsidRPr="00997BF2">
        <w:rPr>
          <w:rFonts w:ascii="Times New Roman" w:hAnsi="Times New Roman" w:cs="Times New Roman"/>
          <w:sz w:val="26"/>
          <w:szCs w:val="26"/>
        </w:rPr>
        <w:softHyphen/>
        <w:t>циональной сферы; обеспечение благоприятного психологического климата;</w:t>
      </w:r>
    </w:p>
    <w:p w:rsidR="00DC34E7" w:rsidRPr="00997BF2" w:rsidRDefault="00DC34E7" w:rsidP="00DC34E7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Система эффективных закаливающих процедур: воздушное закаливание; хождение «по дорожкам здоровья» (закаливание, элементы рефлексотерапии, профилактика плоскостопия); хождение босиком; полоскание горла и полости рта; максимальное пребывание детей на свежем воздухе, </w:t>
      </w:r>
      <w:r w:rsidRPr="00997BF2">
        <w:rPr>
          <w:rFonts w:ascii="Times New Roman" w:hAnsi="Times New Roman" w:cs="Times New Roman"/>
          <w:sz w:val="26"/>
          <w:szCs w:val="26"/>
        </w:rPr>
        <w:lastRenderedPageBreak/>
        <w:t>ароматерапия с использованием эфирных масел, что благоприятно сказывается на эмоциональном фоне дошколят.</w:t>
      </w:r>
    </w:p>
    <w:p w:rsidR="00DC34E7" w:rsidRPr="00997BF2" w:rsidRDefault="00DC34E7" w:rsidP="00DC34E7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97BF2">
        <w:rPr>
          <w:rStyle w:val="c0"/>
          <w:color w:val="000000"/>
          <w:sz w:val="26"/>
          <w:szCs w:val="26"/>
        </w:rPr>
        <w:t>Для проведения образовательной деятельности по физической культуре, спортивный зал обновляется спортивными атрибутами, как новыми, так сделанными своими руками. В группах  создана развивающая среда «физкультурный уголок». Дети были обеспечены атрибутами, побуждающими к двигательной игровой деятельности (мячи, обручи, скакалки и т.д.), предоставлены картины с разными видами спорта, картотека подвижных игр  и графическое изображение выполнения упражнения.</w:t>
      </w:r>
    </w:p>
    <w:p w:rsidR="00DC34E7" w:rsidRPr="00997BF2" w:rsidRDefault="00DC34E7" w:rsidP="00DC34E7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97BF2">
        <w:rPr>
          <w:rStyle w:val="c0"/>
          <w:color w:val="000000"/>
          <w:sz w:val="26"/>
          <w:szCs w:val="26"/>
        </w:rPr>
        <w:t>Предметно - развивающая среда, организованная в детском саду, способствует эмоциональному благополучию ребенка, создает чувство уверенности в себе и защищенности;</w:t>
      </w:r>
    </w:p>
    <w:p w:rsidR="00DC34E7" w:rsidRPr="00997BF2" w:rsidRDefault="00DC34E7" w:rsidP="00DC34E7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6"/>
          <w:szCs w:val="26"/>
        </w:rPr>
      </w:pPr>
      <w:r w:rsidRPr="00997BF2">
        <w:rPr>
          <w:rStyle w:val="c0"/>
          <w:color w:val="000000"/>
          <w:sz w:val="26"/>
          <w:szCs w:val="26"/>
        </w:rPr>
        <w:t xml:space="preserve">Сотрудничество с родителями по проведению физкультурно-оздоровительной работы с детьми (пропаганда здорового образа жизни через открытые мероприятия по физической культуре) осуществляется инструктором по ФК </w:t>
      </w:r>
      <w:r w:rsidR="002B09CA">
        <w:rPr>
          <w:rStyle w:val="c0"/>
          <w:color w:val="000000"/>
          <w:sz w:val="26"/>
          <w:szCs w:val="26"/>
        </w:rPr>
        <w:t>Муслимовой А.Б.</w:t>
      </w:r>
      <w:r w:rsidRPr="00997BF2">
        <w:rPr>
          <w:rStyle w:val="c0"/>
          <w:color w:val="000000"/>
          <w:sz w:val="26"/>
          <w:szCs w:val="26"/>
        </w:rPr>
        <w:t xml:space="preserve"> </w:t>
      </w:r>
    </w:p>
    <w:p w:rsidR="00DC34E7" w:rsidRPr="00997BF2" w:rsidRDefault="00DC34E7" w:rsidP="00DC34E7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6"/>
          <w:szCs w:val="26"/>
        </w:rPr>
      </w:pPr>
      <w:r w:rsidRPr="00997BF2">
        <w:rPr>
          <w:rStyle w:val="c0"/>
          <w:color w:val="000000"/>
          <w:sz w:val="26"/>
          <w:szCs w:val="26"/>
        </w:rPr>
        <w:t xml:space="preserve">В течение отчетного периода инструктором по ФК </w:t>
      </w:r>
      <w:r w:rsidR="002B09CA">
        <w:rPr>
          <w:rStyle w:val="c0"/>
          <w:color w:val="000000"/>
          <w:sz w:val="26"/>
          <w:szCs w:val="26"/>
        </w:rPr>
        <w:t>А.Б. Муслимовой</w:t>
      </w:r>
      <w:r w:rsidRPr="00997BF2">
        <w:rPr>
          <w:rStyle w:val="c0"/>
          <w:color w:val="000000"/>
          <w:sz w:val="26"/>
          <w:szCs w:val="26"/>
        </w:rPr>
        <w:t xml:space="preserve">  систематически проводились занятия по физической культуре со всеми возрастными группами, проведена диагностика двигательной активности на начало </w:t>
      </w:r>
      <w:r w:rsidR="005B29C6">
        <w:rPr>
          <w:rStyle w:val="c0"/>
          <w:color w:val="000000"/>
          <w:sz w:val="26"/>
          <w:szCs w:val="26"/>
        </w:rPr>
        <w:t xml:space="preserve">и конец </w:t>
      </w:r>
      <w:r w:rsidRPr="00997BF2">
        <w:rPr>
          <w:rStyle w:val="c0"/>
          <w:color w:val="000000"/>
          <w:sz w:val="26"/>
          <w:szCs w:val="26"/>
        </w:rPr>
        <w:t>учебного года, а также проведены мер</w:t>
      </w:r>
      <w:r>
        <w:rPr>
          <w:rStyle w:val="c0"/>
          <w:color w:val="000000"/>
          <w:sz w:val="26"/>
          <w:szCs w:val="26"/>
        </w:rPr>
        <w:t xml:space="preserve">оприятия  </w:t>
      </w:r>
      <w:r w:rsidRPr="00997BF2">
        <w:rPr>
          <w:rStyle w:val="c0"/>
          <w:color w:val="000000"/>
          <w:sz w:val="26"/>
          <w:szCs w:val="26"/>
        </w:rPr>
        <w:t xml:space="preserve">по физическому оздоровлению </w:t>
      </w:r>
      <w:r w:rsidR="005B29C6">
        <w:rPr>
          <w:rStyle w:val="c0"/>
          <w:color w:val="000000"/>
          <w:sz w:val="26"/>
          <w:szCs w:val="26"/>
        </w:rPr>
        <w:t xml:space="preserve">  </w:t>
      </w:r>
      <w:r>
        <w:rPr>
          <w:rStyle w:val="c0"/>
          <w:color w:val="000000"/>
          <w:sz w:val="26"/>
          <w:szCs w:val="26"/>
        </w:rPr>
        <w:t xml:space="preserve">с </w:t>
      </w:r>
      <w:r w:rsidRPr="00997BF2">
        <w:rPr>
          <w:rStyle w:val="c0"/>
          <w:color w:val="000000"/>
          <w:sz w:val="26"/>
          <w:szCs w:val="26"/>
        </w:rPr>
        <w:t>воспитанниками согласно годовому плану.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 xml:space="preserve">Выводы: </w:t>
      </w:r>
      <w:r w:rsidRPr="00997BF2">
        <w:rPr>
          <w:rFonts w:ascii="Times New Roman" w:hAnsi="Times New Roman" w:cs="Times New Roman"/>
          <w:sz w:val="26"/>
          <w:szCs w:val="26"/>
        </w:rPr>
        <w:t xml:space="preserve">работа по физическому воспитанию детей в ДОУ ведется                                 на хорошем методическом уровне. 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34E7" w:rsidRPr="00997BF2" w:rsidRDefault="00DC34E7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Работа по</w:t>
      </w:r>
      <w:r w:rsidR="002B09CA">
        <w:rPr>
          <w:rFonts w:ascii="Times New Roman" w:hAnsi="Times New Roman" w:cs="Times New Roman"/>
          <w:b/>
          <w:sz w:val="26"/>
          <w:szCs w:val="26"/>
        </w:rPr>
        <w:t xml:space="preserve"> профилактике детского дорожно-</w:t>
      </w:r>
      <w:r w:rsidRPr="00997BF2">
        <w:rPr>
          <w:rFonts w:ascii="Times New Roman" w:hAnsi="Times New Roman" w:cs="Times New Roman"/>
          <w:b/>
          <w:sz w:val="26"/>
          <w:szCs w:val="26"/>
        </w:rPr>
        <w:t>транспортного травматизма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997BF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C34E7" w:rsidRPr="00997BF2" w:rsidRDefault="00DC34E7" w:rsidP="00DC34E7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Cs/>
          <w:iCs/>
          <w:sz w:val="26"/>
          <w:szCs w:val="26"/>
        </w:rPr>
        <w:t xml:space="preserve">В ДОУ имеется  Паспорт дорожной безопасности, разработанный                   с целью обеспечения безопасности детей на этапах их перемещения "дом – ДОУ – дом", для использования педагогическим коллективом и сотрудниками ГИБДД,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   </w:t>
      </w:r>
      <w:r w:rsidRPr="00997BF2">
        <w:rPr>
          <w:rFonts w:ascii="Times New Roman" w:hAnsi="Times New Roman" w:cs="Times New Roman"/>
          <w:bCs/>
          <w:iCs/>
          <w:sz w:val="26"/>
          <w:szCs w:val="26"/>
        </w:rPr>
        <w:t>в работе по разъяснению безопасного передвижения и поведения детей на улично-дорожной сети, вблизи ДОУ и на маршруте "ДОУ – дом", для подготовки мероприятий по предупреждению детского дорожно-транспортного травматизма.</w:t>
      </w:r>
    </w:p>
    <w:p w:rsidR="00DC34E7" w:rsidRPr="00997BF2" w:rsidRDefault="00DC34E7" w:rsidP="00DC34E7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Cs/>
          <w:iCs/>
          <w:sz w:val="26"/>
          <w:szCs w:val="26"/>
        </w:rPr>
        <w:t xml:space="preserve">В </w:t>
      </w:r>
      <w:r>
        <w:rPr>
          <w:rFonts w:ascii="Times New Roman" w:hAnsi="Times New Roman" w:cs="Times New Roman"/>
          <w:bCs/>
          <w:iCs/>
          <w:sz w:val="26"/>
          <w:szCs w:val="26"/>
        </w:rPr>
        <w:t>течение 202</w:t>
      </w:r>
      <w:r w:rsidR="002B09CA">
        <w:rPr>
          <w:rFonts w:ascii="Times New Roman" w:hAnsi="Times New Roman" w:cs="Times New Roman"/>
          <w:bCs/>
          <w:iCs/>
          <w:sz w:val="26"/>
          <w:szCs w:val="26"/>
        </w:rPr>
        <w:t>1</w:t>
      </w:r>
      <w:r>
        <w:rPr>
          <w:rFonts w:ascii="Times New Roman" w:hAnsi="Times New Roman" w:cs="Times New Roman"/>
          <w:bCs/>
          <w:iCs/>
          <w:sz w:val="26"/>
          <w:szCs w:val="26"/>
        </w:rPr>
        <w:t>-202</w:t>
      </w:r>
      <w:r w:rsidR="002B09CA"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Pr="00997BF2">
        <w:rPr>
          <w:rFonts w:ascii="Times New Roman" w:hAnsi="Times New Roman" w:cs="Times New Roman"/>
          <w:bCs/>
          <w:iCs/>
          <w:sz w:val="26"/>
          <w:szCs w:val="26"/>
        </w:rPr>
        <w:t xml:space="preserve"> учебного года велась работа по реализации плана работы по профилактике дорожно-транспортного травматизма.  </w:t>
      </w:r>
    </w:p>
    <w:p w:rsidR="00DC34E7" w:rsidRPr="00997BF2" w:rsidRDefault="00DC34E7" w:rsidP="00DC34E7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Cs/>
          <w:iCs/>
          <w:sz w:val="26"/>
          <w:szCs w:val="26"/>
        </w:rPr>
        <w:t>Проведены следующие мероприятия по ПДД:</w:t>
      </w:r>
    </w:p>
    <w:p w:rsidR="00DC34E7" w:rsidRPr="00E11643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457B">
        <w:rPr>
          <w:rFonts w:ascii="Times New Roman" w:hAnsi="Times New Roman" w:cs="Times New Roman"/>
          <w:sz w:val="26"/>
          <w:szCs w:val="26"/>
        </w:rPr>
        <w:t>Консультация для воспитателей: «Организация работы с детьми по безопасности дорожного движения»</w:t>
      </w:r>
      <w:r w:rsidRPr="008A457B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:rsidR="00DC34E7" w:rsidRPr="008A457B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Приобретение наглядного и демонстрационного материала для обучения детей ПДД;</w:t>
      </w:r>
    </w:p>
    <w:p w:rsidR="00DC34E7" w:rsidRPr="00997BF2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Cs/>
          <w:iCs/>
          <w:sz w:val="26"/>
          <w:szCs w:val="26"/>
        </w:rPr>
        <w:t>Оформление уголков по ПДД в группах;</w:t>
      </w:r>
    </w:p>
    <w:p w:rsidR="00DC34E7" w:rsidRPr="00997BF2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Cs/>
          <w:iCs/>
          <w:sz w:val="26"/>
          <w:szCs w:val="26"/>
        </w:rPr>
        <w:t>Оформление памяток для родителей по ПДД;</w:t>
      </w:r>
    </w:p>
    <w:p w:rsidR="00DC34E7" w:rsidRPr="00997BF2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Cs/>
          <w:iCs/>
          <w:sz w:val="26"/>
          <w:szCs w:val="26"/>
        </w:rPr>
        <w:t>Выставка детских рисунков «Мой путь в детский сад»;</w:t>
      </w:r>
    </w:p>
    <w:p w:rsidR="00DC34E7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Cs/>
          <w:iCs/>
          <w:sz w:val="26"/>
          <w:szCs w:val="26"/>
        </w:rPr>
        <w:t>Беседы с детьми</w:t>
      </w:r>
      <w:r>
        <w:rPr>
          <w:rFonts w:ascii="Times New Roman" w:hAnsi="Times New Roman" w:cs="Times New Roman"/>
          <w:bCs/>
          <w:iCs/>
          <w:sz w:val="26"/>
          <w:szCs w:val="26"/>
        </w:rPr>
        <w:t>, чтение произведений и рассматривание иллюстраций</w:t>
      </w:r>
      <w:r w:rsidRPr="00997BF2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:rsidR="00DC34E7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Приобретение детской художественной литературы по ПДД;</w:t>
      </w:r>
    </w:p>
    <w:p w:rsidR="00DC34E7" w:rsidRPr="00997BF2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Обновление информации в уголках для родителей;</w:t>
      </w:r>
    </w:p>
    <w:p w:rsidR="00DC34E7" w:rsidRPr="00997BF2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Cs/>
          <w:iCs/>
          <w:sz w:val="26"/>
          <w:szCs w:val="26"/>
        </w:rPr>
        <w:lastRenderedPageBreak/>
        <w:t>Сюжетно-ролевые игры по ПДД;</w:t>
      </w:r>
    </w:p>
    <w:p w:rsidR="00DC34E7" w:rsidRPr="00997BF2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Cs/>
          <w:iCs/>
          <w:sz w:val="26"/>
          <w:szCs w:val="26"/>
        </w:rPr>
        <w:t>Оформление буклетов для родителей;</w:t>
      </w:r>
    </w:p>
    <w:p w:rsidR="00DC34E7" w:rsidRPr="00997BF2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Cs/>
          <w:iCs/>
          <w:sz w:val="26"/>
          <w:szCs w:val="26"/>
        </w:rPr>
        <w:t>Просмотр мультипликационных фильмов по ПДД;</w:t>
      </w:r>
    </w:p>
    <w:p w:rsidR="00DC34E7" w:rsidRPr="00997BF2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Cs/>
          <w:iCs/>
          <w:sz w:val="26"/>
          <w:szCs w:val="26"/>
        </w:rPr>
        <w:t>Открытый просмотр по ПДД;</w:t>
      </w:r>
    </w:p>
    <w:p w:rsidR="00DC34E7" w:rsidRPr="00997BF2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Музыкальное развлечение по ПДД;</w:t>
      </w:r>
    </w:p>
    <w:p w:rsidR="002B09CA" w:rsidRPr="00261131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1131">
        <w:rPr>
          <w:rFonts w:ascii="Times New Roman" w:hAnsi="Times New Roman" w:cs="Times New Roman"/>
          <w:bCs/>
          <w:iCs/>
          <w:sz w:val="26"/>
          <w:szCs w:val="26"/>
        </w:rPr>
        <w:t xml:space="preserve">Консультация: </w:t>
      </w:r>
      <w:r w:rsidR="002B09CA" w:rsidRPr="00261131">
        <w:rPr>
          <w:rFonts w:ascii="Times New Roman" w:hAnsi="Times New Roman" w:cs="Times New Roman"/>
          <w:sz w:val="26"/>
          <w:szCs w:val="26"/>
        </w:rPr>
        <w:t>«Безопасность детей – ответственность взрослых»</w:t>
      </w:r>
    </w:p>
    <w:p w:rsidR="00DC34E7" w:rsidRPr="00261131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1131">
        <w:rPr>
          <w:rFonts w:ascii="Times New Roman" w:hAnsi="Times New Roman" w:cs="Times New Roman"/>
          <w:bCs/>
          <w:iCs/>
          <w:sz w:val="26"/>
          <w:szCs w:val="26"/>
        </w:rPr>
        <w:t>Анкетирование родителей;</w:t>
      </w:r>
    </w:p>
    <w:p w:rsidR="00DC34E7" w:rsidRPr="00261131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1131">
        <w:rPr>
          <w:rFonts w:ascii="Times New Roman" w:hAnsi="Times New Roman" w:cs="Times New Roman"/>
          <w:bCs/>
          <w:iCs/>
          <w:sz w:val="26"/>
          <w:szCs w:val="26"/>
        </w:rPr>
        <w:t>Оформление информационных стендов;</w:t>
      </w:r>
    </w:p>
    <w:p w:rsidR="00DC34E7" w:rsidRPr="00261131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1131">
        <w:rPr>
          <w:rFonts w:ascii="Times New Roman" w:hAnsi="Times New Roman" w:cs="Times New Roman"/>
          <w:bCs/>
          <w:iCs/>
          <w:sz w:val="26"/>
          <w:szCs w:val="26"/>
        </w:rPr>
        <w:t>Тестирование педагогов по ПДД ;</w:t>
      </w:r>
    </w:p>
    <w:p w:rsidR="002B09CA" w:rsidRPr="00261131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1131">
        <w:rPr>
          <w:rFonts w:ascii="Times New Roman" w:hAnsi="Times New Roman" w:cs="Times New Roman"/>
          <w:bCs/>
          <w:iCs/>
          <w:sz w:val="26"/>
          <w:szCs w:val="26"/>
        </w:rPr>
        <w:t xml:space="preserve">Консультация для воспитателей: </w:t>
      </w:r>
      <w:r w:rsidR="002B09CA" w:rsidRPr="00261131">
        <w:rPr>
          <w:rFonts w:ascii="Times New Roman" w:hAnsi="Times New Roman" w:cs="Times New Roman"/>
          <w:sz w:val="26"/>
          <w:szCs w:val="26"/>
        </w:rPr>
        <w:t>«Система работы по правилам дорожного движения»;</w:t>
      </w:r>
    </w:p>
    <w:p w:rsidR="00DC34E7" w:rsidRPr="00261131" w:rsidRDefault="00DC34E7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1131">
        <w:rPr>
          <w:rFonts w:ascii="Times New Roman" w:hAnsi="Times New Roman" w:cs="Times New Roman"/>
          <w:bCs/>
          <w:iCs/>
          <w:sz w:val="26"/>
          <w:szCs w:val="26"/>
        </w:rPr>
        <w:t xml:space="preserve">Консультация для воспитателей: </w:t>
      </w:r>
      <w:r w:rsidR="002B09CA" w:rsidRPr="00261131">
        <w:rPr>
          <w:rFonts w:ascii="Times New Roman" w:hAnsi="Times New Roman" w:cs="Times New Roman"/>
          <w:sz w:val="26"/>
          <w:szCs w:val="26"/>
        </w:rPr>
        <w:t>«Воспитание у детей навыков безопасного поведения на улицах и дорогах»</w:t>
      </w:r>
    </w:p>
    <w:p w:rsidR="002B09CA" w:rsidRPr="00261131" w:rsidRDefault="00DC34E7" w:rsidP="00C75343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1131">
        <w:rPr>
          <w:rFonts w:ascii="Times New Roman" w:hAnsi="Times New Roman" w:cs="Times New Roman"/>
          <w:bCs/>
          <w:iCs/>
          <w:sz w:val="26"/>
          <w:szCs w:val="26"/>
        </w:rPr>
        <w:t xml:space="preserve">Консультация для родителей: </w:t>
      </w:r>
      <w:r w:rsidR="002B09CA" w:rsidRPr="00261131">
        <w:rPr>
          <w:rFonts w:ascii="Times New Roman" w:hAnsi="Times New Roman" w:cs="Times New Roman"/>
          <w:sz w:val="26"/>
          <w:szCs w:val="26"/>
        </w:rPr>
        <w:t>«Осторожно, дети! – статистика и типичные случаи детского травматизма»</w:t>
      </w:r>
    </w:p>
    <w:p w:rsidR="002B09CA" w:rsidRPr="00261131" w:rsidRDefault="005B29C6" w:rsidP="00C75343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1131">
        <w:rPr>
          <w:rFonts w:ascii="Times New Roman" w:hAnsi="Times New Roman" w:cs="Times New Roman"/>
          <w:bCs/>
          <w:iCs/>
          <w:sz w:val="26"/>
          <w:szCs w:val="26"/>
        </w:rPr>
        <w:t>Рекомендации для родителей: «</w:t>
      </w:r>
      <w:r w:rsidR="002B09CA" w:rsidRPr="00261131">
        <w:rPr>
          <w:rFonts w:ascii="Times New Roman" w:hAnsi="Times New Roman" w:cs="Times New Roman"/>
          <w:sz w:val="26"/>
          <w:szCs w:val="26"/>
        </w:rPr>
        <w:t>«Поведение детей в общественном транспорте»;</w:t>
      </w:r>
    </w:p>
    <w:p w:rsidR="00C75343" w:rsidRPr="00261131" w:rsidRDefault="00C75343" w:rsidP="00C75343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1131">
        <w:rPr>
          <w:rFonts w:ascii="Times New Roman" w:hAnsi="Times New Roman" w:cs="Times New Roman"/>
          <w:sz w:val="26"/>
          <w:szCs w:val="26"/>
        </w:rPr>
        <w:t xml:space="preserve">Развлечение «Правилам дорожного движения – наше уважение!»; </w:t>
      </w:r>
    </w:p>
    <w:p w:rsidR="005B29C6" w:rsidRPr="00261131" w:rsidRDefault="00261131" w:rsidP="00DC34E7">
      <w:pPr>
        <w:pStyle w:val="a4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1131">
        <w:rPr>
          <w:rFonts w:ascii="Times New Roman" w:hAnsi="Times New Roman" w:cs="Times New Roman"/>
          <w:sz w:val="26"/>
          <w:szCs w:val="26"/>
        </w:rPr>
        <w:t>Игра-викторина по ПДД «Знатоки ПДД»;</w:t>
      </w:r>
    </w:p>
    <w:p w:rsidR="00DC34E7" w:rsidRPr="00997BF2" w:rsidRDefault="00DC34E7" w:rsidP="00E275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Cs/>
          <w:iCs/>
          <w:sz w:val="26"/>
          <w:szCs w:val="26"/>
        </w:rPr>
        <w:t>Ежемесячно, в течение четвертой недели месяца, во второй половине дня во всех возрастных группах регулярно проводились ООД по ПДД согласно плану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по профилактике дорожно-транспортного травматизма</w:t>
      </w:r>
      <w:r w:rsidRPr="00997BF2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</w:p>
    <w:p w:rsidR="00DC34E7" w:rsidRDefault="00DC34E7" w:rsidP="00E275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безопасности, из – за введенных ограничительных мер, в связи</w:t>
      </w:r>
      <w:r w:rsidR="00C75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распространением новой </w:t>
      </w:r>
      <w:r w:rsidR="00C75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 инфекции, целевые прогулки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детьми на ближайший</w:t>
      </w:r>
      <w:r w:rsidR="00C75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перекресток города не проведены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DC34E7" w:rsidRPr="00997BF2" w:rsidRDefault="00DC34E7" w:rsidP="00DC34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обучения правилам дорожного движения использовали все доступные формы и методы работы, в том числе и чтение художественной литературы, заучивание стихов. </w:t>
      </w:r>
    </w:p>
    <w:p w:rsidR="00DC34E7" w:rsidRPr="00997BF2" w:rsidRDefault="00DC34E7" w:rsidP="00DC34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территории ДОУ имеется специально оборудованная площадка для игр по ПДД – перекресток со всеми необходимыми дорожными атрибутами. Знания детей  правил дорожного движения закреплялись в ходе подвижных игр: «Поезд», «Воробушки и автомобиль», «Стоп!», «Найди свой гараж», «Светофор», «Цветные автомобили», «Мотоциклисты» и др.,  в настольных дидактических играх: «Светофор», «Что лишнее?», «В воздухе, на воде и на суше», «Наши друзья – дорожные знаки», «Дорожная азбука», «Пешеходы», «Водители». Интересными для дошкольников были такие виды деятельности, как проигрывание проблемных ситуаций, как в групповой комнате, так и на улице во время прогулки.</w:t>
      </w:r>
    </w:p>
    <w:p w:rsidR="00DC34E7" w:rsidRPr="00997BF2" w:rsidRDefault="00DC34E7" w:rsidP="00DC34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430FC" w:rsidRDefault="00E27569" w:rsidP="003154C3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Вывод</w:t>
      </w:r>
      <w:r w:rsidR="00DC34E7"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: </w:t>
      </w:r>
      <w:r w:rsidR="00DC34E7" w:rsidRPr="00997BF2">
        <w:rPr>
          <w:rFonts w:ascii="Times New Roman" w:hAnsi="Times New Roman" w:cs="Times New Roman"/>
          <w:bCs/>
          <w:iCs/>
          <w:sz w:val="26"/>
          <w:szCs w:val="26"/>
        </w:rPr>
        <w:t xml:space="preserve">работа по изучению ПДД  в ДОУ </w:t>
      </w:r>
      <w:r w:rsidR="00C75343">
        <w:rPr>
          <w:rFonts w:ascii="Times New Roman" w:hAnsi="Times New Roman" w:cs="Times New Roman"/>
          <w:bCs/>
          <w:iCs/>
          <w:sz w:val="26"/>
          <w:szCs w:val="26"/>
        </w:rPr>
        <w:t xml:space="preserve">за отчетный период </w:t>
      </w:r>
      <w:r w:rsidR="00DC34E7" w:rsidRPr="00997BF2">
        <w:rPr>
          <w:rFonts w:ascii="Times New Roman" w:hAnsi="Times New Roman" w:cs="Times New Roman"/>
          <w:bCs/>
          <w:iCs/>
          <w:sz w:val="26"/>
          <w:szCs w:val="26"/>
        </w:rPr>
        <w:t>проведена на хорошем методическом уровне.</w:t>
      </w:r>
    </w:p>
    <w:p w:rsidR="003154C3" w:rsidRPr="003154C3" w:rsidRDefault="003154C3" w:rsidP="003154C3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DC34E7" w:rsidRPr="00997BF2" w:rsidRDefault="00DC34E7" w:rsidP="00DC34E7">
      <w:pPr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>Работа медицинского персонала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Медицинское обслуживание в </w:t>
      </w:r>
      <w:r>
        <w:rPr>
          <w:rFonts w:ascii="Times New Roman" w:hAnsi="Times New Roman" w:cs="Times New Roman"/>
          <w:sz w:val="26"/>
          <w:szCs w:val="26"/>
        </w:rPr>
        <w:t>МБДОУ осуществляется</w:t>
      </w:r>
      <w:r w:rsidRPr="00997BF2">
        <w:rPr>
          <w:rFonts w:ascii="Times New Roman" w:hAnsi="Times New Roman" w:cs="Times New Roman"/>
          <w:sz w:val="26"/>
          <w:szCs w:val="26"/>
        </w:rPr>
        <w:t xml:space="preserve"> медицинским персоналом ДОУ: медицинской сестрой, медицинской сестрой диетической. Для организации медицинской деятельности имеются медицинский кабинет,  изолятор. </w:t>
      </w:r>
      <w:r w:rsidRPr="00997BF2">
        <w:rPr>
          <w:rFonts w:ascii="Times New Roman" w:hAnsi="Times New Roman" w:cs="Times New Roman"/>
          <w:sz w:val="26"/>
          <w:szCs w:val="26"/>
        </w:rPr>
        <w:lastRenderedPageBreak/>
        <w:t>Администрация МБДОУ систематически контролирует соблюдение санитарно-гигиенических требований к условиям и режиму воспитания детей.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начала 202</w:t>
      </w:r>
      <w:r w:rsidR="0026113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26113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учебного года, работа в ДОУ ведется в соответствии                с требованиями Роспотребнадзора ЧР, в целях обеспечения безопасности сотрудников, детей и родителей, в условиях распространения новой коронавирусной инфекции </w:t>
      </w:r>
      <w:r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784A1E">
        <w:rPr>
          <w:rFonts w:ascii="Times New Roman" w:hAnsi="Times New Roman" w:cs="Times New Roman"/>
          <w:sz w:val="26"/>
          <w:szCs w:val="26"/>
        </w:rPr>
        <w:t>-19</w:t>
      </w:r>
      <w:r w:rsidR="00E27569">
        <w:rPr>
          <w:rFonts w:ascii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hAnsi="Times New Roman" w:cs="Times New Roman"/>
          <w:sz w:val="26"/>
          <w:szCs w:val="26"/>
        </w:rPr>
        <w:t xml:space="preserve"> ворот ДОУ в системе ведется работа по обработке рук дезинфицирующим раствором, измерению температуры тела бесконтактными измерителями температуры, </w:t>
      </w:r>
      <w:r w:rsidR="00E27569">
        <w:rPr>
          <w:rFonts w:ascii="Times New Roman" w:hAnsi="Times New Roman" w:cs="Times New Roman"/>
          <w:sz w:val="26"/>
          <w:szCs w:val="26"/>
        </w:rPr>
        <w:t xml:space="preserve">рекомендуется </w:t>
      </w:r>
      <w:r>
        <w:rPr>
          <w:rFonts w:ascii="Times New Roman" w:hAnsi="Times New Roman" w:cs="Times New Roman"/>
          <w:sz w:val="26"/>
          <w:szCs w:val="26"/>
        </w:rPr>
        <w:t>ношение медицинских масок. А также, р</w:t>
      </w:r>
      <w:r w:rsidRPr="00997BF2">
        <w:rPr>
          <w:rFonts w:ascii="Times New Roman" w:hAnsi="Times New Roman" w:cs="Times New Roman"/>
          <w:sz w:val="26"/>
          <w:szCs w:val="26"/>
        </w:rPr>
        <w:t xml:space="preserve">егулярно проводились профилактические осмотры детей, утренний фильтр, выявлялись дети с признаками заболеваний. </w:t>
      </w:r>
    </w:p>
    <w:p w:rsidR="00DC34E7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Медицинская сестра проводила просв</w:t>
      </w:r>
      <w:r>
        <w:rPr>
          <w:rFonts w:ascii="Times New Roman" w:hAnsi="Times New Roman" w:cs="Times New Roman"/>
          <w:sz w:val="26"/>
          <w:szCs w:val="26"/>
        </w:rPr>
        <w:t>етительскую работу с родителями.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За отчетный период систематически проводились медицинские осмотры сотрудников детского сада.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Медицинский персонал в течение учебного года проводил работу                 по укреплению здоровья и физического развития детей, проводились лечебно-профилактические мероприятия (вакцинация, витаминизация третьих блюд), осуществлялся контроль за соблюдением санитарно-гигиенических норм, режима </w:t>
      </w:r>
      <w:r w:rsidR="00E27569">
        <w:rPr>
          <w:rFonts w:ascii="Times New Roman" w:hAnsi="Times New Roman" w:cs="Times New Roman"/>
          <w:sz w:val="26"/>
          <w:szCs w:val="26"/>
        </w:rPr>
        <w:t xml:space="preserve">    </w:t>
      </w:r>
      <w:r w:rsidRPr="00997BF2">
        <w:rPr>
          <w:rFonts w:ascii="Times New Roman" w:hAnsi="Times New Roman" w:cs="Times New Roman"/>
          <w:sz w:val="26"/>
          <w:szCs w:val="26"/>
        </w:rPr>
        <w:t>и обеспечением качества питания.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Медицинские услуги осуществлялись в пределах функциональных обязан</w:t>
      </w:r>
      <w:r>
        <w:rPr>
          <w:rFonts w:ascii="Times New Roman" w:hAnsi="Times New Roman" w:cs="Times New Roman"/>
          <w:sz w:val="26"/>
          <w:szCs w:val="26"/>
        </w:rPr>
        <w:t xml:space="preserve">ностей медицинского персонала </w:t>
      </w:r>
      <w:r w:rsidRPr="00997BF2">
        <w:rPr>
          <w:rFonts w:ascii="Times New Roman" w:hAnsi="Times New Roman" w:cs="Times New Roman"/>
          <w:sz w:val="26"/>
          <w:szCs w:val="26"/>
        </w:rPr>
        <w:t>ДОУ.</w:t>
      </w:r>
    </w:p>
    <w:p w:rsidR="00DC34E7" w:rsidRPr="00997BF2" w:rsidRDefault="00DC34E7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>В отчётный период в детском саду проводилась следующая профилактическая работа:</w:t>
      </w:r>
    </w:p>
    <w:p w:rsidR="00DC34E7" w:rsidRPr="00997BF2" w:rsidRDefault="00DC34E7" w:rsidP="00DC34E7">
      <w:pPr>
        <w:pStyle w:val="a4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постоянный контроль осанки;</w:t>
      </w:r>
    </w:p>
    <w:p w:rsidR="00DC34E7" w:rsidRPr="00997BF2" w:rsidRDefault="00DC34E7" w:rsidP="00DC34E7">
      <w:pPr>
        <w:pStyle w:val="a4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контроль дыхания на занятиях с повышенной двигательной нагрузкой;</w:t>
      </w:r>
    </w:p>
    <w:p w:rsidR="00DC34E7" w:rsidRPr="00997BF2" w:rsidRDefault="00DC34E7" w:rsidP="00DC34E7">
      <w:pPr>
        <w:pStyle w:val="a4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профилактический прием оксолиновой мази для носа;</w:t>
      </w:r>
    </w:p>
    <w:p w:rsidR="00DC34E7" w:rsidRPr="00997BF2" w:rsidRDefault="00DC34E7" w:rsidP="00DC34E7">
      <w:pPr>
        <w:pStyle w:val="a4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витаминотерапия, кварцевания;</w:t>
      </w:r>
    </w:p>
    <w:p w:rsidR="00DC34E7" w:rsidRPr="00997BF2" w:rsidRDefault="00DC34E7" w:rsidP="00DC34E7">
      <w:pPr>
        <w:pStyle w:val="a4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сбалансированное питание;</w:t>
      </w:r>
    </w:p>
    <w:p w:rsidR="00DC34E7" w:rsidRPr="00997BF2" w:rsidRDefault="00DC34E7" w:rsidP="00DC34E7">
      <w:pPr>
        <w:pStyle w:val="a4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за</w:t>
      </w:r>
      <w:r w:rsidRPr="00997BF2">
        <w:rPr>
          <w:rFonts w:ascii="Times New Roman" w:hAnsi="Times New Roman" w:cs="Times New Roman"/>
          <w:sz w:val="26"/>
          <w:szCs w:val="26"/>
        </w:rPr>
        <w:softHyphen/>
        <w:t>каливание;</w:t>
      </w:r>
    </w:p>
    <w:p w:rsidR="00DC34E7" w:rsidRPr="00997BF2" w:rsidRDefault="00DC34E7" w:rsidP="00DC34E7">
      <w:pPr>
        <w:pStyle w:val="a4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употребление свежего чеснока и лука;</w:t>
      </w:r>
    </w:p>
    <w:p w:rsidR="00DC34E7" w:rsidRPr="00997BF2" w:rsidRDefault="00DC34E7" w:rsidP="00DC34E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употребление соков и фруктов (полдник).</w:t>
      </w:r>
    </w:p>
    <w:p w:rsidR="00DC34E7" w:rsidRPr="00997BF2" w:rsidRDefault="00DC34E7" w:rsidP="00DC34E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DC34E7" w:rsidRPr="00E27569" w:rsidRDefault="00DC34E7" w:rsidP="00DC34E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E27569">
        <w:rPr>
          <w:rFonts w:ascii="Times New Roman" w:hAnsi="Times New Roman" w:cs="Times New Roman"/>
          <w:bCs/>
          <w:iCs/>
          <w:sz w:val="26"/>
          <w:szCs w:val="26"/>
        </w:rPr>
        <w:t xml:space="preserve">Анализ заболеваемости детей за </w:t>
      </w:r>
      <w:r w:rsidR="00C75343" w:rsidRPr="00E27569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="00261131"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="00C75343" w:rsidRPr="00E27569">
        <w:rPr>
          <w:rFonts w:ascii="Times New Roman" w:hAnsi="Times New Roman" w:cs="Times New Roman"/>
          <w:bCs/>
          <w:iCs/>
          <w:sz w:val="26"/>
          <w:szCs w:val="26"/>
        </w:rPr>
        <w:t>-202</w:t>
      </w:r>
      <w:r w:rsidR="00261131"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="00C75343" w:rsidRPr="00E27569">
        <w:rPr>
          <w:rFonts w:ascii="Times New Roman" w:hAnsi="Times New Roman" w:cs="Times New Roman"/>
          <w:bCs/>
          <w:iCs/>
          <w:sz w:val="26"/>
          <w:szCs w:val="26"/>
        </w:rPr>
        <w:t xml:space="preserve"> учебный год</w:t>
      </w:r>
    </w:p>
    <w:p w:rsidR="00DC34E7" w:rsidRPr="00997BF2" w:rsidRDefault="00DC34E7" w:rsidP="00DC34E7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tbl>
      <w:tblPr>
        <w:tblStyle w:val="a3"/>
        <w:tblW w:w="9639" w:type="dxa"/>
        <w:tblInd w:w="108" w:type="dxa"/>
        <w:tblLook w:val="04A0"/>
      </w:tblPr>
      <w:tblGrid>
        <w:gridCol w:w="3335"/>
        <w:gridCol w:w="3044"/>
        <w:gridCol w:w="3260"/>
      </w:tblGrid>
      <w:tr w:rsidR="00C75343" w:rsidRPr="00997BF2" w:rsidTr="009A7B85">
        <w:tc>
          <w:tcPr>
            <w:tcW w:w="3335" w:type="dxa"/>
          </w:tcPr>
          <w:p w:rsidR="00C75343" w:rsidRPr="00997BF2" w:rsidRDefault="00C75343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44" w:type="dxa"/>
          </w:tcPr>
          <w:p w:rsidR="00C75343" w:rsidRPr="00997BF2" w:rsidRDefault="00C75343" w:rsidP="002611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20</w:t>
            </w:r>
            <w:r w:rsidR="0026113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2611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учебный  год</w:t>
            </w:r>
          </w:p>
        </w:tc>
        <w:tc>
          <w:tcPr>
            <w:tcW w:w="3260" w:type="dxa"/>
          </w:tcPr>
          <w:p w:rsidR="00C75343" w:rsidRPr="00997BF2" w:rsidRDefault="00C75343" w:rsidP="002611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202</w:t>
            </w:r>
            <w:r w:rsidR="002611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2611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учебный  год</w:t>
            </w:r>
          </w:p>
        </w:tc>
      </w:tr>
      <w:tr w:rsidR="00C75343" w:rsidRPr="00997BF2" w:rsidTr="009A7B85">
        <w:tc>
          <w:tcPr>
            <w:tcW w:w="3335" w:type="dxa"/>
          </w:tcPr>
          <w:p w:rsidR="00C75343" w:rsidRPr="00997BF2" w:rsidRDefault="00C75343" w:rsidP="00DC34E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Всего случаев заболевания</w:t>
            </w:r>
          </w:p>
        </w:tc>
        <w:tc>
          <w:tcPr>
            <w:tcW w:w="3044" w:type="dxa"/>
          </w:tcPr>
          <w:p w:rsidR="00C75343" w:rsidRPr="00997BF2" w:rsidRDefault="00261131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</w:tcPr>
          <w:p w:rsidR="00C75343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75343" w:rsidRPr="00997BF2" w:rsidTr="009A7B85">
        <w:tc>
          <w:tcPr>
            <w:tcW w:w="3335" w:type="dxa"/>
          </w:tcPr>
          <w:p w:rsidR="00C75343" w:rsidRPr="00997BF2" w:rsidRDefault="00C75343" w:rsidP="00DC34E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Бактериальная дизентерия</w:t>
            </w:r>
          </w:p>
        </w:tc>
        <w:tc>
          <w:tcPr>
            <w:tcW w:w="3044" w:type="dxa"/>
          </w:tcPr>
          <w:p w:rsidR="00C75343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</w:tcPr>
          <w:p w:rsidR="00C75343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75343" w:rsidRPr="00997BF2" w:rsidTr="009A7B85">
        <w:trPr>
          <w:trHeight w:val="618"/>
        </w:trPr>
        <w:tc>
          <w:tcPr>
            <w:tcW w:w="3335" w:type="dxa"/>
          </w:tcPr>
          <w:p w:rsidR="00C75343" w:rsidRPr="00997BF2" w:rsidRDefault="00C75343" w:rsidP="00DC34E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Энтериты, колиты и гастроэнтериты, вызванные установленными и не установленными возбудителями</w:t>
            </w:r>
          </w:p>
        </w:tc>
        <w:tc>
          <w:tcPr>
            <w:tcW w:w="3044" w:type="dxa"/>
          </w:tcPr>
          <w:p w:rsidR="00C75343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</w:tcPr>
          <w:p w:rsidR="00C75343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75343" w:rsidRPr="00997BF2" w:rsidTr="009A7B85">
        <w:tc>
          <w:tcPr>
            <w:tcW w:w="3335" w:type="dxa"/>
          </w:tcPr>
          <w:p w:rsidR="00C75343" w:rsidRPr="00997BF2" w:rsidRDefault="00C75343" w:rsidP="00DC34E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Скарлатина </w:t>
            </w:r>
          </w:p>
        </w:tc>
        <w:tc>
          <w:tcPr>
            <w:tcW w:w="3044" w:type="dxa"/>
          </w:tcPr>
          <w:p w:rsidR="00C75343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</w:tcPr>
          <w:p w:rsidR="00C75343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75343" w:rsidRPr="00997BF2" w:rsidTr="009A7B85">
        <w:tc>
          <w:tcPr>
            <w:tcW w:w="3335" w:type="dxa"/>
          </w:tcPr>
          <w:p w:rsidR="00C75343" w:rsidRDefault="00C75343" w:rsidP="00DC34E7">
            <w:pPr>
              <w:ind w:firstLine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Ангина (острый тонзиллит)</w:t>
            </w:r>
          </w:p>
        </w:tc>
        <w:tc>
          <w:tcPr>
            <w:tcW w:w="3044" w:type="dxa"/>
          </w:tcPr>
          <w:p w:rsidR="00C75343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</w:tcPr>
          <w:p w:rsidR="00C75343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75343" w:rsidRPr="00997BF2" w:rsidTr="009A7B85">
        <w:tc>
          <w:tcPr>
            <w:tcW w:w="3335" w:type="dxa"/>
          </w:tcPr>
          <w:p w:rsidR="00C75343" w:rsidRDefault="00C75343" w:rsidP="00DC34E7">
            <w:pPr>
              <w:ind w:firstLine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Грипп, ОРЗ, бронхит, ларинготрахеит</w:t>
            </w:r>
          </w:p>
        </w:tc>
        <w:tc>
          <w:tcPr>
            <w:tcW w:w="3044" w:type="dxa"/>
          </w:tcPr>
          <w:p w:rsidR="00C75343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</w:tcPr>
          <w:p w:rsidR="00C75343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75343" w:rsidRPr="00997BF2" w:rsidTr="009A7B85">
        <w:tc>
          <w:tcPr>
            <w:tcW w:w="3335" w:type="dxa"/>
          </w:tcPr>
          <w:p w:rsidR="00C75343" w:rsidRDefault="00C75343" w:rsidP="00DC34E7">
            <w:pPr>
              <w:ind w:firstLine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Пневмония </w:t>
            </w:r>
          </w:p>
        </w:tc>
        <w:tc>
          <w:tcPr>
            <w:tcW w:w="3044" w:type="dxa"/>
          </w:tcPr>
          <w:p w:rsidR="00C75343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</w:tcPr>
          <w:p w:rsidR="00C75343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75343" w:rsidRPr="00997BF2" w:rsidTr="009A7B85">
        <w:tc>
          <w:tcPr>
            <w:tcW w:w="3335" w:type="dxa"/>
          </w:tcPr>
          <w:p w:rsidR="00C75343" w:rsidRDefault="00C75343" w:rsidP="00DC34E7">
            <w:pPr>
              <w:ind w:firstLine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Несчастные случаи, травмы, отравления</w:t>
            </w:r>
          </w:p>
        </w:tc>
        <w:tc>
          <w:tcPr>
            <w:tcW w:w="3044" w:type="dxa"/>
          </w:tcPr>
          <w:p w:rsidR="00C75343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</w:tcPr>
          <w:p w:rsidR="00C75343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75343" w:rsidRPr="00997BF2" w:rsidTr="009A7B85">
        <w:tc>
          <w:tcPr>
            <w:tcW w:w="3335" w:type="dxa"/>
          </w:tcPr>
          <w:p w:rsidR="00C75343" w:rsidRDefault="00C75343" w:rsidP="00DC34E7">
            <w:pPr>
              <w:ind w:firstLine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Другие заболевания</w:t>
            </w:r>
          </w:p>
        </w:tc>
        <w:tc>
          <w:tcPr>
            <w:tcW w:w="3044" w:type="dxa"/>
          </w:tcPr>
          <w:p w:rsidR="00C75343" w:rsidRPr="00997BF2" w:rsidRDefault="00261131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</w:tcPr>
          <w:p w:rsidR="00C75343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C34E7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34E7" w:rsidRDefault="009A7B85" w:rsidP="00DC34E7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Физическое развитие роста и веса детей соответствует норме:</w:t>
      </w:r>
    </w:p>
    <w:p w:rsidR="009A7B85" w:rsidRDefault="009A7B85" w:rsidP="00DC34E7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39" w:type="dxa"/>
        <w:tblInd w:w="108" w:type="dxa"/>
        <w:tblLook w:val="04A0"/>
      </w:tblPr>
      <w:tblGrid>
        <w:gridCol w:w="2694"/>
        <w:gridCol w:w="2409"/>
        <w:gridCol w:w="2268"/>
        <w:gridCol w:w="2268"/>
      </w:tblGrid>
      <w:tr w:rsidR="009A7B85" w:rsidRPr="00997BF2" w:rsidTr="009A7B85">
        <w:tc>
          <w:tcPr>
            <w:tcW w:w="2694" w:type="dxa"/>
          </w:tcPr>
          <w:p w:rsidR="009A7B85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Мальчики от  3-х            до 6 лет и масса тела</w:t>
            </w:r>
          </w:p>
        </w:tc>
        <w:tc>
          <w:tcPr>
            <w:tcW w:w="2409" w:type="dxa"/>
          </w:tcPr>
          <w:p w:rsidR="009A7B85" w:rsidRPr="00997BF2" w:rsidRDefault="009A7B85" w:rsidP="00DC34E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Девочки от 3-х          до 6 лет и масса тела</w:t>
            </w:r>
          </w:p>
        </w:tc>
        <w:tc>
          <w:tcPr>
            <w:tcW w:w="2268" w:type="dxa"/>
          </w:tcPr>
          <w:p w:rsidR="009A7B85" w:rsidRPr="00997BF2" w:rsidRDefault="009A7B85" w:rsidP="00DC34E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Рост мальчиков              с 3-х до 6 лет </w:t>
            </w:r>
          </w:p>
        </w:tc>
        <w:tc>
          <w:tcPr>
            <w:tcW w:w="2268" w:type="dxa"/>
          </w:tcPr>
          <w:p w:rsidR="009A7B85" w:rsidRPr="00997BF2" w:rsidRDefault="009A7B85" w:rsidP="00DC34E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Рост девочек              с 3-х до 6 лет</w:t>
            </w:r>
          </w:p>
        </w:tc>
      </w:tr>
      <w:tr w:rsidR="009A7B85" w:rsidRPr="00997BF2" w:rsidTr="009A7B85">
        <w:tc>
          <w:tcPr>
            <w:tcW w:w="2694" w:type="dxa"/>
          </w:tcPr>
          <w:p w:rsidR="009A7B85" w:rsidRPr="00997BF2" w:rsidRDefault="009A7B85" w:rsidP="00DC34E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15 до 24 кг.</w:t>
            </w:r>
          </w:p>
        </w:tc>
        <w:tc>
          <w:tcPr>
            <w:tcW w:w="2409" w:type="dxa"/>
          </w:tcPr>
          <w:p w:rsidR="009A7B85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 до 23 кг.</w:t>
            </w:r>
          </w:p>
        </w:tc>
        <w:tc>
          <w:tcPr>
            <w:tcW w:w="2268" w:type="dxa"/>
          </w:tcPr>
          <w:p w:rsidR="009A7B85" w:rsidRPr="007C0725" w:rsidRDefault="009A7B85" w:rsidP="00DC34E7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92 до 121 см.</w:t>
            </w:r>
          </w:p>
        </w:tc>
        <w:tc>
          <w:tcPr>
            <w:tcW w:w="2268" w:type="dxa"/>
          </w:tcPr>
          <w:p w:rsidR="009A7B85" w:rsidRPr="00997BF2" w:rsidRDefault="009A7B85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92 до 120 см.</w:t>
            </w:r>
          </w:p>
        </w:tc>
      </w:tr>
    </w:tbl>
    <w:p w:rsidR="00DC34E7" w:rsidRPr="00997BF2" w:rsidRDefault="00DC34E7" w:rsidP="00DC34E7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Cs/>
          <w:iCs/>
          <w:sz w:val="26"/>
          <w:szCs w:val="26"/>
        </w:rPr>
        <w:t>Оздоровление </w:t>
      </w:r>
      <w:r w:rsidRPr="00997BF2">
        <w:rPr>
          <w:rFonts w:ascii="Times New Roman" w:hAnsi="Times New Roman" w:cs="Times New Roman"/>
          <w:sz w:val="26"/>
          <w:szCs w:val="26"/>
        </w:rPr>
        <w:t>детей в ДОУ традиционно базировалась на следующих принципах:</w:t>
      </w:r>
    </w:p>
    <w:p w:rsidR="00DC34E7" w:rsidRPr="00997BF2" w:rsidRDefault="00DC34E7" w:rsidP="00DC34E7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комплексности (профилактические и оздоровительные технологии используются с учетом состояния здоровья детей, структуры учебно-воспитательного процесса, экологических условий).</w:t>
      </w:r>
    </w:p>
    <w:p w:rsidR="00DC34E7" w:rsidRPr="00997BF2" w:rsidRDefault="00DC34E7" w:rsidP="00DC34E7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епрерывности (при проведении </w:t>
      </w:r>
      <w:r w:rsidRPr="00997BF2">
        <w:rPr>
          <w:rFonts w:ascii="Times New Roman" w:hAnsi="Times New Roman" w:cs="Times New Roman"/>
          <w:sz w:val="26"/>
          <w:szCs w:val="26"/>
        </w:rPr>
        <w:t>оздоровительных                                  и профилактических мероприятий).</w:t>
      </w:r>
    </w:p>
    <w:p w:rsidR="00DC34E7" w:rsidRPr="00997BF2" w:rsidRDefault="00DC34E7" w:rsidP="00DC34E7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максимального охвата всех нуждающихся детей.</w:t>
      </w:r>
    </w:p>
    <w:p w:rsidR="00DC34E7" w:rsidRPr="00997BF2" w:rsidRDefault="00DC34E7" w:rsidP="00DC34E7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индивидуальности (контроль каждого ребенка).</w:t>
      </w:r>
    </w:p>
    <w:p w:rsidR="00DC34E7" w:rsidRPr="00997BF2" w:rsidRDefault="00DC34E7" w:rsidP="00DC34E7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формирование положительной мотивации (у детей и персонала ДОУ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97BF2">
        <w:rPr>
          <w:rFonts w:ascii="Times New Roman" w:hAnsi="Times New Roman" w:cs="Times New Roman"/>
          <w:sz w:val="26"/>
          <w:szCs w:val="26"/>
        </w:rPr>
        <w:t>к проведению профилактических и оздоровительных мероприятий).</w:t>
      </w:r>
    </w:p>
    <w:p w:rsidR="00DC34E7" w:rsidRPr="00997BF2" w:rsidRDefault="00DC34E7" w:rsidP="00DC34E7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использование простых и доступных не медикаментозных средств оздоровления.</w:t>
      </w:r>
    </w:p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Планомерное сохранение и развитие здоровья в условиях ДОУ осуществляется по нескольким направлениям:</w:t>
      </w:r>
    </w:p>
    <w:p w:rsidR="00DC34E7" w:rsidRPr="00997BF2" w:rsidRDefault="00DC34E7" w:rsidP="00DC34E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Лечебно-профилактическое (витаминотерапия, ароматерапия).</w:t>
      </w:r>
    </w:p>
    <w:p w:rsidR="00DC34E7" w:rsidRPr="00997BF2" w:rsidRDefault="00DC34E7" w:rsidP="00DC34E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Обеспечение психологической безопасности личности ребенка (психологически комфортная организация режимных моментов, оптимальный двигательный режим, правильное распределение физических                                     и интеллектуальных нагрузок, доброжелательный стиль общения взрослого                 с детьми, использование приемов релаксации в режиме дня, применение необходимых средств и методов).</w:t>
      </w:r>
    </w:p>
    <w:p w:rsidR="00DC34E7" w:rsidRPr="00997BF2" w:rsidRDefault="00DC34E7" w:rsidP="00DC34E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Оздоровительная направленность воспитательно-образовательного процесса (учет гигиенических требований к максимальной нагрузке на детей дошкольного возраста в организованных формах обучения, создание условий для оздоровительных режимов, валеологизация образовательного пространства для детей, бережное отношение к нервной системе ребенка: учет его индивидуальных особенностей и интересов; предоставление свободы выбора и волеизъявления, создание условий для самореализации; ориентация на зону ближайшего развития ребенка и т.п.).</w:t>
      </w:r>
    </w:p>
    <w:p w:rsidR="00DC34E7" w:rsidRPr="00997BF2" w:rsidRDefault="00DC34E7" w:rsidP="00DC34E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Формирование валеологической культуры ребенка, основ валеологического сознания (знания о здоровье, умения сберегать, поддерживать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97BF2">
        <w:rPr>
          <w:rFonts w:ascii="Times New Roman" w:hAnsi="Times New Roman" w:cs="Times New Roman"/>
          <w:sz w:val="26"/>
          <w:szCs w:val="26"/>
        </w:rPr>
        <w:t>и сохранять его, формирования осознанного отношения  к здоровью и жизни).</w:t>
      </w:r>
    </w:p>
    <w:p w:rsidR="00DC34E7" w:rsidRDefault="00DC34E7" w:rsidP="00DC34E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Взаимодействие ДОУ с семьей по вопросам охраны и укрепления здоровья детей.</w:t>
      </w:r>
    </w:p>
    <w:p w:rsidR="00DC34E7" w:rsidRPr="00EA3D16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D16">
        <w:rPr>
          <w:rFonts w:ascii="Times New Roman" w:hAnsi="Times New Roman" w:cs="Times New Roman"/>
          <w:sz w:val="26"/>
          <w:szCs w:val="26"/>
        </w:rPr>
        <w:lastRenderedPageBreak/>
        <w:t>На информационных стендах для родителей в каждой возрастной группе работают рубрики, освещающие вопросы оздоровления. Родителям предлагаются комплексы упражнений для профилактики нарушений опорно-двигательного аппарата, органов зрения, для развития общей и мелкой моторики, пальчиковые игры.</w:t>
      </w:r>
    </w:p>
    <w:p w:rsidR="00CB4298" w:rsidRPr="003154C3" w:rsidRDefault="00DC34E7" w:rsidP="003154C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648D">
        <w:rPr>
          <w:rFonts w:ascii="Times New Roman" w:hAnsi="Times New Roman" w:cs="Times New Roman"/>
          <w:b/>
          <w:sz w:val="26"/>
          <w:szCs w:val="26"/>
        </w:rPr>
        <w:t>Вывод:</w:t>
      </w:r>
      <w:r>
        <w:rPr>
          <w:rFonts w:ascii="Times New Roman" w:hAnsi="Times New Roman" w:cs="Times New Roman"/>
          <w:sz w:val="26"/>
          <w:szCs w:val="26"/>
        </w:rPr>
        <w:t xml:space="preserve"> работа медицинского персонала ДОУ ведется на хорошем уровне.</w:t>
      </w:r>
    </w:p>
    <w:p w:rsidR="00DC34E7" w:rsidRPr="00EA3D16" w:rsidRDefault="00DC34E7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A3D16">
        <w:rPr>
          <w:rFonts w:ascii="Times New Roman" w:hAnsi="Times New Roman" w:cs="Times New Roman"/>
          <w:b/>
          <w:bCs/>
          <w:iCs/>
          <w:sz w:val="26"/>
          <w:szCs w:val="26"/>
        </w:rPr>
        <w:t>Качество и организация питания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DC34E7" w:rsidRPr="00EA3D16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D16">
        <w:rPr>
          <w:rFonts w:ascii="Times New Roman" w:hAnsi="Times New Roman" w:cs="Times New Roman"/>
          <w:sz w:val="26"/>
          <w:szCs w:val="26"/>
        </w:rPr>
        <w:t>Организация питания детей в детском саду - немаловажный фактор сохранения здоровья дошкольников. Данн</w:t>
      </w:r>
      <w:r>
        <w:rPr>
          <w:rFonts w:ascii="Times New Roman" w:hAnsi="Times New Roman" w:cs="Times New Roman"/>
          <w:sz w:val="26"/>
          <w:szCs w:val="26"/>
        </w:rPr>
        <w:t xml:space="preserve">ому вопросу в </w:t>
      </w:r>
      <w:r w:rsidRPr="00EA3D16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 xml:space="preserve">У уделяется большое внимание.  Организация питания детей </w:t>
      </w:r>
      <w:r w:rsidRPr="00EA3D16">
        <w:rPr>
          <w:rFonts w:ascii="Times New Roman" w:hAnsi="Times New Roman" w:cs="Times New Roman"/>
          <w:sz w:val="26"/>
          <w:szCs w:val="26"/>
        </w:rPr>
        <w:t>в ДОУ осуществляется самостоятельно, поставка продуктов питания произв</w:t>
      </w:r>
      <w:r>
        <w:rPr>
          <w:rFonts w:ascii="Times New Roman" w:hAnsi="Times New Roman" w:cs="Times New Roman"/>
          <w:sz w:val="26"/>
          <w:szCs w:val="26"/>
        </w:rPr>
        <w:t xml:space="preserve">одится на основании заключённых </w:t>
      </w:r>
      <w:r w:rsidR="008138A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EA3D16">
        <w:rPr>
          <w:rFonts w:ascii="Times New Roman" w:hAnsi="Times New Roman" w:cs="Times New Roman"/>
          <w:sz w:val="26"/>
          <w:szCs w:val="26"/>
        </w:rPr>
        <w:t xml:space="preserve">с поставщиками договоров, </w:t>
      </w:r>
      <w:r w:rsidRPr="00822069">
        <w:rPr>
          <w:rFonts w:ascii="Times New Roman" w:hAnsi="Times New Roman" w:cs="Times New Roman"/>
          <w:sz w:val="26"/>
          <w:szCs w:val="26"/>
        </w:rPr>
        <w:t>в соответствии с нормативно-методическими документами законодательства по разделу «Гигиена питания», а также санитарно-эпидемиологическими правилами и нормативами.</w:t>
      </w:r>
      <w:r w:rsidRPr="00EA3D16">
        <w:rPr>
          <w:rFonts w:ascii="Times New Roman" w:hAnsi="Times New Roman" w:cs="Times New Roman"/>
          <w:sz w:val="26"/>
          <w:szCs w:val="26"/>
        </w:rPr>
        <w:t> </w:t>
      </w:r>
    </w:p>
    <w:p w:rsidR="00DC34E7" w:rsidRPr="00EA3D16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D16">
        <w:rPr>
          <w:rFonts w:ascii="Times New Roman" w:hAnsi="Times New Roman" w:cs="Times New Roman"/>
          <w:sz w:val="26"/>
          <w:szCs w:val="26"/>
        </w:rPr>
        <w:t>ДОУ обеспечивает гарантированное сбалансированное четырехразовое питание детей в соответствии с их возрастом и временем пребывания в ДОУ по утвержденным но</w:t>
      </w:r>
      <w:r>
        <w:rPr>
          <w:rFonts w:ascii="Times New Roman" w:hAnsi="Times New Roman" w:cs="Times New Roman"/>
          <w:sz w:val="26"/>
          <w:szCs w:val="26"/>
        </w:rPr>
        <w:t xml:space="preserve">рмам. </w:t>
      </w:r>
      <w:r w:rsidRPr="00EA3D16">
        <w:rPr>
          <w:rFonts w:ascii="Times New Roman" w:hAnsi="Times New Roman" w:cs="Times New Roman"/>
          <w:sz w:val="26"/>
          <w:szCs w:val="26"/>
        </w:rPr>
        <w:t xml:space="preserve">За отчетный период дети  обеспечивались сбалансированным </w:t>
      </w:r>
      <w:r>
        <w:rPr>
          <w:rFonts w:ascii="Times New Roman" w:hAnsi="Times New Roman" w:cs="Times New Roman"/>
          <w:sz w:val="26"/>
          <w:szCs w:val="26"/>
        </w:rPr>
        <w:t xml:space="preserve"> 4</w:t>
      </w:r>
      <w:r w:rsidRPr="00EA3D16">
        <w:rPr>
          <w:rFonts w:ascii="Times New Roman" w:hAnsi="Times New Roman" w:cs="Times New Roman"/>
          <w:sz w:val="26"/>
          <w:szCs w:val="26"/>
        </w:rPr>
        <w:t xml:space="preserve">-х разовым питанием (завтрак, обед, </w:t>
      </w:r>
      <w:r>
        <w:rPr>
          <w:rFonts w:ascii="Times New Roman" w:hAnsi="Times New Roman" w:cs="Times New Roman"/>
          <w:sz w:val="26"/>
          <w:szCs w:val="26"/>
        </w:rPr>
        <w:t>полдник, ужин</w:t>
      </w:r>
      <w:r w:rsidRPr="00EA3D16">
        <w:rPr>
          <w:rFonts w:ascii="Times New Roman" w:hAnsi="Times New Roman" w:cs="Times New Roman"/>
          <w:sz w:val="26"/>
          <w:szCs w:val="26"/>
        </w:rPr>
        <w:t>), необходимым для нормального роста и развития детей в соответствии с режимом функционирования (12 часов) и санитарными правилами и нормами, с примерным 10-дневным меню, разработанным на основе физиологических потребностей в питательных веществах и норм питания детей дошкольного возраста утвержденного заведую</w:t>
      </w:r>
      <w:r>
        <w:rPr>
          <w:rFonts w:ascii="Times New Roman" w:hAnsi="Times New Roman" w:cs="Times New Roman"/>
          <w:sz w:val="26"/>
          <w:szCs w:val="26"/>
        </w:rPr>
        <w:t>щим ДОУ. На основе примерного</w:t>
      </w:r>
      <w:r w:rsidRPr="00EA3D16">
        <w:rPr>
          <w:rFonts w:ascii="Times New Roman" w:hAnsi="Times New Roman" w:cs="Times New Roman"/>
          <w:sz w:val="26"/>
          <w:szCs w:val="26"/>
        </w:rPr>
        <w:t>10-дневного меню ежедневно составлялось меню на следующи</w:t>
      </w:r>
      <w:r>
        <w:rPr>
          <w:rFonts w:ascii="Times New Roman" w:hAnsi="Times New Roman" w:cs="Times New Roman"/>
          <w:sz w:val="26"/>
          <w:szCs w:val="26"/>
        </w:rPr>
        <w:t xml:space="preserve">й день </w:t>
      </w:r>
      <w:r w:rsidRPr="00EA3D16">
        <w:rPr>
          <w:rFonts w:ascii="Times New Roman" w:hAnsi="Times New Roman" w:cs="Times New Roman"/>
          <w:sz w:val="26"/>
          <w:szCs w:val="26"/>
        </w:rPr>
        <w:t xml:space="preserve">и утверждалось заведующим. Для эффективной организации питания в детском саду составлены технологические карты блюд, где указаны раскладка, калорийность блюд, содержание жиров, белков и углеводов. Использование таких карточек позволяет легко подсчитать химический состав рациона и при необходимости заменить одно блюдо другим, равноценным по составу и калорийности. </w:t>
      </w:r>
    </w:p>
    <w:p w:rsidR="00DC34E7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D16">
        <w:rPr>
          <w:rFonts w:ascii="Times New Roman" w:hAnsi="Times New Roman" w:cs="Times New Roman"/>
          <w:sz w:val="26"/>
          <w:szCs w:val="26"/>
        </w:rPr>
        <w:t>Контроль качества питания, витаминизации блюд, закладки продуктов питания, кулинарной обработки, выхода готовых блюд, вкусовых качеств пищи, санитарного состояния пищеблока, правильности хранения, соблюдения сроков р</w:t>
      </w:r>
      <w:r>
        <w:rPr>
          <w:rFonts w:ascii="Times New Roman" w:hAnsi="Times New Roman" w:cs="Times New Roman"/>
          <w:sz w:val="26"/>
          <w:szCs w:val="26"/>
        </w:rPr>
        <w:t>еализации продуктов осуществляет</w:t>
      </w:r>
      <w:r w:rsidRPr="00EA3D16">
        <w:rPr>
          <w:rFonts w:ascii="Times New Roman" w:hAnsi="Times New Roman" w:cs="Times New Roman"/>
          <w:sz w:val="26"/>
          <w:szCs w:val="26"/>
        </w:rPr>
        <w:t xml:space="preserve"> заведующий ДОУ, диетсестра, бракеражная комиссия. Готовая пища выдавалась детям только с разрешения бракеражной комисс</w:t>
      </w:r>
      <w:r>
        <w:rPr>
          <w:rFonts w:ascii="Times New Roman" w:hAnsi="Times New Roman" w:cs="Times New Roman"/>
          <w:sz w:val="26"/>
          <w:szCs w:val="26"/>
        </w:rPr>
        <w:t>ии, после снятия пробы и записи</w:t>
      </w:r>
      <w:r w:rsidRPr="00EA3D16">
        <w:rPr>
          <w:rFonts w:ascii="Times New Roman" w:hAnsi="Times New Roman" w:cs="Times New Roman"/>
          <w:sz w:val="26"/>
          <w:szCs w:val="26"/>
        </w:rPr>
        <w:t xml:space="preserve"> в </w:t>
      </w:r>
      <w:r w:rsidRPr="00822069">
        <w:rPr>
          <w:rFonts w:ascii="Times New Roman" w:hAnsi="Times New Roman" w:cs="Times New Roman"/>
          <w:sz w:val="26"/>
          <w:szCs w:val="26"/>
        </w:rPr>
        <w:t xml:space="preserve">журнале бракеража готовой продукции. </w:t>
      </w:r>
    </w:p>
    <w:p w:rsidR="00DC34E7" w:rsidRPr="00EA3D16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D16">
        <w:rPr>
          <w:rFonts w:ascii="Times New Roman" w:hAnsi="Times New Roman" w:cs="Times New Roman"/>
          <w:sz w:val="26"/>
          <w:szCs w:val="26"/>
        </w:rPr>
        <w:t>Питание детей организовано в групповых помещениях. Столовая                   и чайная посуда выделена для каждой группы. Количество одновременно используемой столовой посуды и приборов соответствует списочному составу детей в группах.</w:t>
      </w:r>
    </w:p>
    <w:p w:rsidR="00DC34E7" w:rsidRPr="00EA3D16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D16">
        <w:rPr>
          <w:rFonts w:ascii="Times New Roman" w:hAnsi="Times New Roman" w:cs="Times New Roman"/>
          <w:sz w:val="26"/>
          <w:szCs w:val="26"/>
        </w:rPr>
        <w:t xml:space="preserve">Организация питания в детском саду сочетается с правильным питанием ребенка в семье. С этой целью педагоги информируют родителей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3D16">
        <w:rPr>
          <w:rFonts w:ascii="Times New Roman" w:hAnsi="Times New Roman" w:cs="Times New Roman"/>
          <w:sz w:val="26"/>
          <w:szCs w:val="26"/>
        </w:rPr>
        <w:t xml:space="preserve">о продуктах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A3D16">
        <w:rPr>
          <w:rFonts w:ascii="Times New Roman" w:hAnsi="Times New Roman" w:cs="Times New Roman"/>
          <w:sz w:val="26"/>
          <w:szCs w:val="26"/>
        </w:rPr>
        <w:t xml:space="preserve">и блюдах, которые ребенок получает в течение дня в детском саду, вывешивая ежедневное меню детей, предлагаются рекомендации по составу домашних ужинов.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EA3D16">
        <w:rPr>
          <w:rFonts w:ascii="Times New Roman" w:hAnsi="Times New Roman" w:cs="Times New Roman"/>
          <w:sz w:val="26"/>
          <w:szCs w:val="26"/>
        </w:rPr>
        <w:t xml:space="preserve">и острых кишечных заболеваний работники пищеблока строго соблюдают </w:t>
      </w:r>
      <w:r w:rsidRPr="00EA3D16">
        <w:rPr>
          <w:rFonts w:ascii="Times New Roman" w:hAnsi="Times New Roman" w:cs="Times New Roman"/>
          <w:sz w:val="26"/>
          <w:szCs w:val="26"/>
        </w:rPr>
        <w:lastRenderedPageBreak/>
        <w:t xml:space="preserve">установленные требования к технологической обработке продуктов, правила личной гигиены. Результатом является отсутствие зафиксированных случаев отравления и заболевания детей. В группах воспитатели и их помощники создают условия для правильного питания детей, в соответствии с санитарно – гигиеническими требованиями, прививая культурно – гигиенические навыки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EA3D16">
        <w:rPr>
          <w:rFonts w:ascii="Times New Roman" w:hAnsi="Times New Roman" w:cs="Times New Roman"/>
          <w:sz w:val="26"/>
          <w:szCs w:val="26"/>
        </w:rPr>
        <w:t>в соответствии с возрастом.</w:t>
      </w:r>
    </w:p>
    <w:p w:rsidR="00DC34E7" w:rsidRPr="00EA3D16" w:rsidRDefault="00DC34E7" w:rsidP="00DC34E7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9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43"/>
        <w:gridCol w:w="6648"/>
      </w:tblGrid>
      <w:tr w:rsidR="00DC34E7" w:rsidRPr="00997BF2" w:rsidTr="00DC34E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4E7" w:rsidRPr="00997BF2" w:rsidRDefault="00DC34E7" w:rsidP="00DC34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Самопознание</w:t>
            </w:r>
          </w:p>
        </w:tc>
        <w:tc>
          <w:tcPr>
            <w:tcW w:w="6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4E7" w:rsidRPr="00997BF2" w:rsidRDefault="00DC34E7" w:rsidP="00DC34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Важно уточнить знания детьми названий                            и местоположения разных органов чувств и частей тела у себя, здоровье и болезнь.</w:t>
            </w:r>
          </w:p>
        </w:tc>
      </w:tr>
      <w:tr w:rsidR="00DC34E7" w:rsidRPr="00997BF2" w:rsidTr="00DC34E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4E7" w:rsidRPr="00997BF2" w:rsidRDefault="00DC34E7" w:rsidP="00DC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 xml:space="preserve">Гигиенические правила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предупреждение инфекционных заболеваний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4E7" w:rsidRPr="00997BF2" w:rsidRDefault="00DC34E7" w:rsidP="00DC34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D16">
              <w:rPr>
                <w:rFonts w:ascii="Times New Roman" w:hAnsi="Times New Roman" w:cs="Times New Roman"/>
                <w:bCs/>
                <w:sz w:val="26"/>
                <w:szCs w:val="26"/>
              </w:rPr>
              <w:t>Гигиена тела.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 Кожа, ее функциональное назначение. Уход за кожей, волосами и ногтями.</w:t>
            </w:r>
          </w:p>
          <w:p w:rsidR="00DC34E7" w:rsidRPr="00997BF2" w:rsidRDefault="00DC34E7" w:rsidP="00DC34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D16">
              <w:rPr>
                <w:rFonts w:ascii="Times New Roman" w:hAnsi="Times New Roman" w:cs="Times New Roman"/>
                <w:bCs/>
                <w:sz w:val="26"/>
                <w:szCs w:val="26"/>
              </w:rPr>
              <w:t>Гигиена полости рта.</w:t>
            </w:r>
            <w:r w:rsidRPr="00997B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Общее представление                   о ротовой полости. Уход за зубами.</w:t>
            </w:r>
          </w:p>
          <w:p w:rsidR="00DC34E7" w:rsidRPr="00EA3D16" w:rsidRDefault="00DC34E7" w:rsidP="00DC34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D16">
              <w:rPr>
                <w:rFonts w:ascii="Times New Roman" w:hAnsi="Times New Roman" w:cs="Times New Roman"/>
                <w:bCs/>
                <w:sz w:val="26"/>
                <w:szCs w:val="26"/>
              </w:rPr>
              <w:t>Гигиена деятельности и двигательной активности.</w:t>
            </w:r>
          </w:p>
          <w:p w:rsidR="00DC34E7" w:rsidRPr="00997BF2" w:rsidRDefault="00DC34E7" w:rsidP="00DC34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Режим дня. Активный и пассивный отдых. Сон. Гигиена органов зрения, слуха.</w:t>
            </w:r>
          </w:p>
          <w:p w:rsidR="00DC34E7" w:rsidRPr="00EA3D16" w:rsidRDefault="00DC34E7" w:rsidP="00DC34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D16">
              <w:rPr>
                <w:rFonts w:ascii="Times New Roman" w:hAnsi="Times New Roman" w:cs="Times New Roman"/>
                <w:bCs/>
                <w:sz w:val="26"/>
                <w:szCs w:val="26"/>
              </w:rPr>
              <w:t>Профилактика инфекционных заболеваний.</w:t>
            </w:r>
          </w:p>
          <w:p w:rsidR="00DC34E7" w:rsidRPr="00997BF2" w:rsidRDefault="00DC34E7" w:rsidP="00DC34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 xml:space="preserve">Микромир: микробы. Взаимодействие человека                    с микромиром «Хорошие» и «Плохие» микробы. Представление об инфекционных заболеваниях. Способы «пассивной» защиты от болезни: мытье рук, чесночная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и луковая терапия.</w:t>
            </w:r>
          </w:p>
        </w:tc>
      </w:tr>
      <w:tr w:rsidR="00DC34E7" w:rsidRPr="00997BF2" w:rsidTr="00DC34E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4E7" w:rsidRPr="00997BF2" w:rsidRDefault="00DC34E7" w:rsidP="00DC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Питание и здоровье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4E7" w:rsidRPr="00EA3D16" w:rsidRDefault="00DC34E7" w:rsidP="00DC34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D16">
              <w:rPr>
                <w:rFonts w:ascii="Times New Roman" w:hAnsi="Times New Roman" w:cs="Times New Roman"/>
                <w:bCs/>
                <w:sz w:val="26"/>
                <w:szCs w:val="26"/>
              </w:rPr>
              <w:t>Питание — основа жизни.</w:t>
            </w:r>
          </w:p>
          <w:p w:rsidR="00DC34E7" w:rsidRPr="00997BF2" w:rsidRDefault="00DC34E7" w:rsidP="00DC34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Важнейшие пищевые источники, как происходит пищеварение. Представление об основных пищевых веществах, их значение для здоровья. Непереносимость отдельных продуктов и блюд. Правила поведения за столом.</w:t>
            </w:r>
          </w:p>
          <w:p w:rsidR="00DC34E7" w:rsidRPr="00EA3D16" w:rsidRDefault="00DC34E7" w:rsidP="00DC34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D16">
              <w:rPr>
                <w:rFonts w:ascii="Times New Roman" w:hAnsi="Times New Roman" w:cs="Times New Roman"/>
                <w:bCs/>
                <w:sz w:val="26"/>
                <w:szCs w:val="26"/>
              </w:rPr>
              <w:t>Гигиена питания.</w:t>
            </w:r>
          </w:p>
          <w:p w:rsidR="00DC34E7" w:rsidRPr="00997BF2" w:rsidRDefault="00DC34E7" w:rsidP="00DC34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Мытье овощей и фруктов. Правила ухода за посудой.</w:t>
            </w:r>
          </w:p>
        </w:tc>
      </w:tr>
    </w:tbl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34E7" w:rsidRPr="00997BF2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Вывод:</w:t>
      </w:r>
      <w:r w:rsidRPr="00997BF2">
        <w:rPr>
          <w:rFonts w:ascii="Times New Roman" w:hAnsi="Times New Roman" w:cs="Times New Roman"/>
          <w:sz w:val="26"/>
          <w:szCs w:val="26"/>
        </w:rPr>
        <w:t xml:space="preserve"> работа </w:t>
      </w:r>
      <w:r>
        <w:rPr>
          <w:rFonts w:ascii="Times New Roman" w:hAnsi="Times New Roman" w:cs="Times New Roman"/>
          <w:sz w:val="26"/>
          <w:szCs w:val="26"/>
        </w:rPr>
        <w:t xml:space="preserve">по организации питания </w:t>
      </w:r>
      <w:r w:rsidRPr="00997BF2">
        <w:rPr>
          <w:rFonts w:ascii="Times New Roman" w:hAnsi="Times New Roman" w:cs="Times New Roman"/>
          <w:sz w:val="26"/>
          <w:szCs w:val="26"/>
        </w:rPr>
        <w:t>в ДОУ ведется на хорошем уровне.</w:t>
      </w:r>
    </w:p>
    <w:p w:rsidR="00DC34E7" w:rsidRPr="00997BF2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34E7" w:rsidRPr="00997BF2" w:rsidRDefault="00DC34E7" w:rsidP="00DC34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>Основные направления работы педагога-психолога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DC34E7" w:rsidRPr="00997BF2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Психолого-педагогическое сопровождение организовано в ДОУ                         с момента поступления ребенка в детский сад  прохождения им в процессе социальной адаптации. Проводится собеседование с мамой  ребенка, выявляются особенности раннего развития и воспитания в семье  и возможные факторы риска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7BF2">
        <w:rPr>
          <w:rFonts w:ascii="Times New Roman" w:hAnsi="Times New Roman" w:cs="Times New Roman"/>
          <w:sz w:val="26"/>
          <w:szCs w:val="26"/>
        </w:rPr>
        <w:t>в анамнезе.</w:t>
      </w:r>
      <w:r>
        <w:rPr>
          <w:rFonts w:ascii="Times New Roman" w:hAnsi="Times New Roman" w:cs="Times New Roman"/>
          <w:sz w:val="26"/>
          <w:szCs w:val="26"/>
        </w:rPr>
        <w:t xml:space="preserve"> Педагогом-психологом совместно </w:t>
      </w:r>
      <w:r w:rsidRPr="00997BF2">
        <w:rPr>
          <w:rFonts w:ascii="Times New Roman" w:hAnsi="Times New Roman" w:cs="Times New Roman"/>
          <w:sz w:val="26"/>
          <w:szCs w:val="26"/>
        </w:rPr>
        <w:t xml:space="preserve">с воспитателями групп анализировались результаты диагностики нервно-психического развития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997BF2">
        <w:rPr>
          <w:rFonts w:ascii="Times New Roman" w:hAnsi="Times New Roman" w:cs="Times New Roman"/>
          <w:sz w:val="26"/>
          <w:szCs w:val="26"/>
        </w:rPr>
        <w:t>и разрабатывались рекомендации дальнейшей развивающей работы с детьми.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Цель психологической службы ДОУ - создание условий, способствующих охране и укреплению психологического здоровья детей, обеспечения их эмоционального благополучия, свободного и эффективного развития способностей каждого ребенка.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lastRenderedPageBreak/>
        <w:t>Достижение целей и задач осуществлялось через следующие направления работы: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1. психологическая диагностика;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2. коррекционно-развивающая работа;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3. консультирование;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4. психологическое просвещение;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5. экспертная работа;</w:t>
      </w:r>
    </w:p>
    <w:p w:rsidR="00DC34E7" w:rsidRPr="00A3242E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6. организационно-методическая работа.</w:t>
      </w:r>
    </w:p>
    <w:p w:rsidR="00DC34E7" w:rsidRDefault="00DC34E7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34E7" w:rsidRPr="00997BF2" w:rsidRDefault="00DC34E7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sz w:val="26"/>
          <w:szCs w:val="26"/>
        </w:rPr>
        <w:t>Психологическое просвещение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Цель: освещение актуальных вопросов психического развития детей, проблем развития, формирование потребности в психологических знаниях, желания использовать их в интересах ребенка и собственного развития.</w:t>
      </w:r>
    </w:p>
    <w:p w:rsidR="00DC34E7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202</w:t>
      </w:r>
      <w:r w:rsidR="0026113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261131">
        <w:rPr>
          <w:rFonts w:ascii="Times New Roman" w:hAnsi="Times New Roman" w:cs="Times New Roman"/>
          <w:sz w:val="26"/>
          <w:szCs w:val="26"/>
        </w:rPr>
        <w:t>2</w:t>
      </w:r>
      <w:r w:rsidRPr="00997BF2">
        <w:rPr>
          <w:rFonts w:ascii="Times New Roman" w:hAnsi="Times New Roman" w:cs="Times New Roman"/>
          <w:sz w:val="26"/>
          <w:szCs w:val="26"/>
        </w:rPr>
        <w:t xml:space="preserve"> учебного года проведены мероприятия с родителями, </w:t>
      </w:r>
      <w:r w:rsidR="008138A9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97BF2">
        <w:rPr>
          <w:rFonts w:ascii="Times New Roman" w:hAnsi="Times New Roman" w:cs="Times New Roman"/>
          <w:sz w:val="26"/>
          <w:szCs w:val="26"/>
        </w:rPr>
        <w:t xml:space="preserve">с детьми и педагогами согласно годовому плану. </w:t>
      </w:r>
      <w:r w:rsidR="00FC6E2D">
        <w:rPr>
          <w:rFonts w:ascii="Times New Roman" w:hAnsi="Times New Roman" w:cs="Times New Roman"/>
          <w:sz w:val="26"/>
          <w:szCs w:val="26"/>
        </w:rPr>
        <w:t xml:space="preserve">   </w:t>
      </w:r>
      <w:r w:rsidRPr="00997BF2">
        <w:rPr>
          <w:rFonts w:ascii="Times New Roman" w:hAnsi="Times New Roman" w:cs="Times New Roman"/>
          <w:sz w:val="26"/>
          <w:szCs w:val="26"/>
        </w:rPr>
        <w:t xml:space="preserve">В ноябре педагог-психолог ДОУ </w:t>
      </w:r>
      <w:r>
        <w:rPr>
          <w:rFonts w:ascii="Times New Roman" w:hAnsi="Times New Roman" w:cs="Times New Roman"/>
          <w:sz w:val="26"/>
          <w:szCs w:val="26"/>
        </w:rPr>
        <w:t xml:space="preserve">М.А. Зайпаева </w:t>
      </w:r>
      <w:r w:rsidR="00FC6E2D">
        <w:rPr>
          <w:rFonts w:ascii="Times New Roman" w:hAnsi="Times New Roman" w:cs="Times New Roman"/>
          <w:sz w:val="26"/>
          <w:szCs w:val="26"/>
        </w:rPr>
        <w:t>провела Неделю психологии</w:t>
      </w:r>
      <w:r w:rsidRPr="00997BF2">
        <w:rPr>
          <w:rFonts w:ascii="Times New Roman" w:hAnsi="Times New Roman" w:cs="Times New Roman"/>
          <w:sz w:val="26"/>
          <w:szCs w:val="26"/>
        </w:rPr>
        <w:t>. Неделя была очень насыщенная на события  и плодотворная. Много положительных отзывов мы получили со стороны родителей.</w:t>
      </w:r>
    </w:p>
    <w:p w:rsidR="00DC34E7" w:rsidRPr="00997BF2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Имеется информационный стенд «Психологическое сопровождение ребенка в ДОУ». Здесь  размещена вся интересующая родителей информация, которая периодически обновляется.</w:t>
      </w:r>
    </w:p>
    <w:p w:rsidR="00FC6E2D" w:rsidRDefault="00DC34E7" w:rsidP="00FC6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На </w:t>
      </w:r>
      <w:r w:rsidR="00FC6E2D">
        <w:rPr>
          <w:rFonts w:ascii="Times New Roman" w:hAnsi="Times New Roman" w:cs="Times New Roman"/>
          <w:sz w:val="26"/>
          <w:szCs w:val="26"/>
        </w:rPr>
        <w:t xml:space="preserve">конец </w:t>
      </w:r>
      <w:r w:rsidRPr="00997BF2">
        <w:rPr>
          <w:rFonts w:ascii="Times New Roman" w:hAnsi="Times New Roman" w:cs="Times New Roman"/>
          <w:sz w:val="26"/>
          <w:szCs w:val="26"/>
        </w:rPr>
        <w:t xml:space="preserve">учебного года </w:t>
      </w:r>
      <w:r w:rsidR="00FC6E2D">
        <w:rPr>
          <w:rFonts w:ascii="Times New Roman" w:eastAsia="Calibri" w:hAnsi="Times New Roman" w:cs="Times New Roman"/>
          <w:sz w:val="26"/>
          <w:szCs w:val="26"/>
        </w:rPr>
        <w:t>п</w:t>
      </w:r>
      <w:r w:rsidR="00FC6E2D" w:rsidRPr="00115998">
        <w:rPr>
          <w:rFonts w:ascii="Times New Roman" w:eastAsia="Calibri" w:hAnsi="Times New Roman" w:cs="Times New Roman"/>
          <w:sz w:val="26"/>
          <w:szCs w:val="26"/>
        </w:rPr>
        <w:t>едаго</w:t>
      </w:r>
      <w:r w:rsidR="00FC6E2D">
        <w:rPr>
          <w:rFonts w:ascii="Times New Roman" w:eastAsia="Calibri" w:hAnsi="Times New Roman" w:cs="Times New Roman"/>
          <w:sz w:val="26"/>
          <w:szCs w:val="26"/>
        </w:rPr>
        <w:t>гом-психологом ДОУ М.А. Зайпаевой</w:t>
      </w:r>
      <w:r w:rsidR="00FC6E2D" w:rsidRPr="0011599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C6E2D">
        <w:rPr>
          <w:rFonts w:ascii="Times New Roman" w:eastAsia="Calibri" w:hAnsi="Times New Roman" w:cs="Times New Roman"/>
          <w:sz w:val="26"/>
          <w:szCs w:val="26"/>
        </w:rPr>
        <w:t xml:space="preserve">                    в старших группах проведено</w:t>
      </w:r>
      <w:r w:rsidR="00FC6E2D" w:rsidRPr="0011599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C6E2D">
        <w:rPr>
          <w:rFonts w:ascii="Times New Roman" w:eastAsia="Calibri" w:hAnsi="Times New Roman" w:cs="Times New Roman"/>
          <w:sz w:val="26"/>
          <w:szCs w:val="26"/>
        </w:rPr>
        <w:t xml:space="preserve">исследование психологической готовности детей            к обучению в школе с использованием методики «Ориентировочный тест школьной зрелости» А. Керна, Я. Йирасека. </w:t>
      </w:r>
    </w:p>
    <w:p w:rsidR="00FC6E2D" w:rsidRPr="00115998" w:rsidRDefault="00FC6E2D" w:rsidP="00FC6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5998">
        <w:rPr>
          <w:rFonts w:ascii="Times New Roman" w:eastAsia="Calibri" w:hAnsi="Times New Roman" w:cs="Times New Roman"/>
          <w:sz w:val="26"/>
          <w:szCs w:val="26"/>
        </w:rPr>
        <w:t xml:space="preserve">Цель диагностики: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общая диагностика уровня интеллектуального развития, развитие тонкой моторики, координации движения рук и зрения, умение ребенка подражать по образцу. </w:t>
      </w:r>
    </w:p>
    <w:p w:rsidR="00FC6E2D" w:rsidRDefault="00FC6E2D" w:rsidP="00FC6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Результаты п</w:t>
      </w:r>
      <w:r w:rsidRPr="00115998">
        <w:rPr>
          <w:rFonts w:ascii="Times New Roman" w:eastAsia="Calibri" w:hAnsi="Times New Roman" w:cs="Times New Roman"/>
          <w:sz w:val="26"/>
          <w:szCs w:val="26"/>
        </w:rPr>
        <w:t xml:space="preserve">о проведенной диагностике </w:t>
      </w:r>
      <w:r>
        <w:rPr>
          <w:rFonts w:ascii="Times New Roman" w:eastAsia="Calibri" w:hAnsi="Times New Roman" w:cs="Times New Roman"/>
          <w:sz w:val="26"/>
          <w:szCs w:val="26"/>
        </w:rPr>
        <w:t>на определение  уровня готовности детей старшего возраста к обучению в школе</w:t>
      </w:r>
      <w:r w:rsidRPr="0011599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на конец 202</w:t>
      </w:r>
      <w:r w:rsidR="00261131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-202</w:t>
      </w:r>
      <w:r w:rsidR="00261131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 xml:space="preserve"> учебного года приведены  в таблице:</w:t>
      </w:r>
    </w:p>
    <w:p w:rsidR="00FC6E2D" w:rsidRPr="00115998" w:rsidRDefault="00FC6E2D" w:rsidP="00FC6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3543"/>
        <w:gridCol w:w="3686"/>
      </w:tblGrid>
      <w:tr w:rsidR="00261131" w:rsidTr="006B039E">
        <w:tc>
          <w:tcPr>
            <w:tcW w:w="2235" w:type="dxa"/>
            <w:vMerge w:val="restart"/>
            <w:tcBorders>
              <w:right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Показатели 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59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Группа </w:t>
            </w:r>
          </w:p>
        </w:tc>
      </w:tr>
      <w:tr w:rsidR="00261131" w:rsidTr="006B039E"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«Пчелки»</w:t>
            </w:r>
            <w:r w:rsidRPr="001159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«Радуга»</w:t>
            </w:r>
          </w:p>
        </w:tc>
      </w:tr>
      <w:tr w:rsidR="00261131" w:rsidTr="006B039E"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5998">
              <w:rPr>
                <w:rFonts w:ascii="Times New Roman" w:eastAsia="Calibri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5998">
              <w:rPr>
                <w:rFonts w:ascii="Times New Roman" w:eastAsia="Calibri" w:hAnsi="Times New Roman" w:cs="Times New Roman"/>
                <w:sz w:val="26"/>
                <w:szCs w:val="26"/>
              </w:rPr>
              <w:t>Чел.</w:t>
            </w:r>
          </w:p>
        </w:tc>
      </w:tr>
      <w:tr w:rsidR="00261131" w:rsidTr="006B039E">
        <w:tc>
          <w:tcPr>
            <w:tcW w:w="2235" w:type="dxa"/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Высокий балл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261131" w:rsidTr="006B039E">
        <w:tc>
          <w:tcPr>
            <w:tcW w:w="2235" w:type="dxa"/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Средний балл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261131" w:rsidTr="006B039E">
        <w:tc>
          <w:tcPr>
            <w:tcW w:w="2235" w:type="dxa"/>
            <w:tcBorders>
              <w:bottom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Низкий балл</w:t>
            </w:r>
            <w:r w:rsidRPr="001159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:rsidR="00261131" w:rsidRPr="00115998" w:rsidRDefault="00261131" w:rsidP="006B03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</w:tbl>
    <w:p w:rsidR="00FC6E2D" w:rsidRDefault="00FC6E2D" w:rsidP="00FC6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61131" w:rsidRDefault="00261131" w:rsidP="00261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5998">
        <w:rPr>
          <w:rFonts w:ascii="Times New Roman" w:eastAsia="Calibri" w:hAnsi="Times New Roman" w:cs="Times New Roman"/>
          <w:b/>
          <w:sz w:val="26"/>
          <w:szCs w:val="26"/>
        </w:rPr>
        <w:t>Вывод:</w:t>
      </w:r>
      <w:r w:rsidRPr="0011599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после обработки результатов диагностики выяснилось, что на уровне выше среднего в старшей группе «Пчелки» находятся 10 человек, средний уровень школьной зрелости имеют 10 детей, низкий уровень 0 детей,  в группе «Радуга» 20 человек – выше среднего, 12 детей – средний уровень, низкий уровень 0 детей,     </w:t>
      </w:r>
    </w:p>
    <w:p w:rsidR="00261131" w:rsidRDefault="00261131" w:rsidP="00261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Данные, полученные в результате теста показывают, что у многих детей высокий уровень готовности к школе, также есть дети со средним уровнем, детей с низким уровнем нет.  Наиболее низкий показатель был выявлен при выполнении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задания «Рисование фигуры человека». Это говорит о том, что у детей не до конца сформированы образные   и пространственные представления. </w:t>
      </w:r>
    </w:p>
    <w:p w:rsidR="00CB4298" w:rsidRPr="00261131" w:rsidRDefault="00DC34E7" w:rsidP="002611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 xml:space="preserve">Вывод: </w:t>
      </w:r>
      <w:r w:rsidRPr="00997BF2">
        <w:rPr>
          <w:rFonts w:ascii="Times New Roman" w:hAnsi="Times New Roman" w:cs="Times New Roman"/>
          <w:sz w:val="26"/>
          <w:szCs w:val="26"/>
        </w:rPr>
        <w:t xml:space="preserve">коррекционно-развивающая работа педагога-психолога </w:t>
      </w:r>
      <w:r w:rsidR="00FC6E2D">
        <w:rPr>
          <w:rFonts w:ascii="Times New Roman" w:hAnsi="Times New Roman" w:cs="Times New Roman"/>
          <w:sz w:val="26"/>
          <w:szCs w:val="26"/>
        </w:rPr>
        <w:t xml:space="preserve">проведена в соответствии с планом работы. </w:t>
      </w:r>
    </w:p>
    <w:p w:rsidR="00DC34E7" w:rsidRPr="00997BF2" w:rsidRDefault="00DC34E7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П</w:t>
      </w:r>
      <w:r w:rsidRPr="00997BF2">
        <w:rPr>
          <w:rFonts w:ascii="Times New Roman" w:hAnsi="Times New Roman" w:cs="Times New Roman"/>
          <w:b/>
          <w:sz w:val="26"/>
          <w:szCs w:val="26"/>
        </w:rPr>
        <w:t>Пк.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В детском саду  функционирует  психолого</w:t>
      </w:r>
      <w:r w:rsidR="0026113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педагогический консилиум  (П</w:t>
      </w:r>
      <w:r w:rsidRPr="00997BF2">
        <w:rPr>
          <w:rFonts w:ascii="Times New Roman" w:hAnsi="Times New Roman" w:cs="Times New Roman"/>
          <w:sz w:val="26"/>
          <w:szCs w:val="26"/>
        </w:rPr>
        <w:t xml:space="preserve">Пк), который обеспечивает качество коррекционной работы  по устранению недостатков в психофизическом развитии. В течение </w:t>
      </w:r>
      <w:r w:rsidR="00FC6E2D">
        <w:rPr>
          <w:rFonts w:ascii="Times New Roman" w:hAnsi="Times New Roman" w:cs="Times New Roman"/>
          <w:sz w:val="26"/>
          <w:szCs w:val="26"/>
        </w:rPr>
        <w:t xml:space="preserve">учебного года в ДОУ проведено </w:t>
      </w:r>
      <w:r w:rsidR="00261131">
        <w:rPr>
          <w:rFonts w:ascii="Times New Roman" w:hAnsi="Times New Roman" w:cs="Times New Roman"/>
          <w:sz w:val="26"/>
          <w:szCs w:val="26"/>
        </w:rPr>
        <w:t>4</w:t>
      </w:r>
      <w:r w:rsidRPr="00997BF2">
        <w:rPr>
          <w:rFonts w:ascii="Times New Roman" w:hAnsi="Times New Roman" w:cs="Times New Roman"/>
          <w:sz w:val="26"/>
          <w:szCs w:val="26"/>
        </w:rPr>
        <w:t xml:space="preserve"> </w:t>
      </w:r>
      <w:r w:rsidR="00FC6E2D">
        <w:rPr>
          <w:rFonts w:ascii="Times New Roman" w:hAnsi="Times New Roman" w:cs="Times New Roman"/>
          <w:sz w:val="26"/>
          <w:szCs w:val="26"/>
        </w:rPr>
        <w:t>заседаний</w:t>
      </w:r>
      <w:r>
        <w:rPr>
          <w:rFonts w:ascii="Times New Roman" w:hAnsi="Times New Roman" w:cs="Times New Roman"/>
          <w:sz w:val="26"/>
          <w:szCs w:val="26"/>
        </w:rPr>
        <w:t xml:space="preserve"> ППк</w:t>
      </w:r>
      <w:r w:rsidR="0026113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4E7" w:rsidRPr="00997BF2" w:rsidRDefault="00FC6E2D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учебного года</w:t>
      </w:r>
      <w:r w:rsidR="00DC34E7" w:rsidRPr="00997B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детьми со статусом ОВЗ проводилась коррекционно-развивающая работа в рамках реализации АОП, тем самым </w:t>
      </w:r>
      <w:r w:rsidR="00DC34E7" w:rsidRPr="00997BF2">
        <w:rPr>
          <w:rFonts w:ascii="Times New Roman" w:hAnsi="Times New Roman" w:cs="Times New Roman"/>
          <w:sz w:val="26"/>
          <w:szCs w:val="26"/>
        </w:rPr>
        <w:t>отслеживалась динамика развития детей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34E7" w:rsidRPr="00997BF2">
        <w:rPr>
          <w:rFonts w:ascii="Times New Roman" w:hAnsi="Times New Roman" w:cs="Times New Roman"/>
          <w:sz w:val="26"/>
          <w:szCs w:val="26"/>
        </w:rPr>
        <w:t>.</w:t>
      </w:r>
    </w:p>
    <w:p w:rsidR="00DC34E7" w:rsidRPr="00142A75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A75">
        <w:rPr>
          <w:rFonts w:ascii="Times New Roman" w:hAnsi="Times New Roman" w:cs="Times New Roman"/>
          <w:b/>
          <w:sz w:val="26"/>
          <w:szCs w:val="26"/>
        </w:rPr>
        <w:t xml:space="preserve">Вывод: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42A75">
        <w:rPr>
          <w:rFonts w:ascii="Times New Roman" w:hAnsi="Times New Roman" w:cs="Times New Roman"/>
          <w:sz w:val="26"/>
          <w:szCs w:val="26"/>
        </w:rPr>
        <w:t>Пк ДОУ осуществляет работу в соответствии с планом.</w:t>
      </w:r>
    </w:p>
    <w:p w:rsidR="00DC34E7" w:rsidRDefault="00DC34E7" w:rsidP="00DC34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34E7" w:rsidRPr="00997BF2" w:rsidRDefault="00DC34E7" w:rsidP="00DC34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Диагностика освоения детьми ООП ДОУ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DC34E7" w:rsidRPr="00997BF2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В течение учебного года деятельность ДОУ была направлена на обеспечение непрерывного, всестороннего и своевременного развития ребёнка. Организация учебно-воспитатель</w:t>
      </w:r>
      <w:r>
        <w:rPr>
          <w:rFonts w:ascii="Times New Roman" w:hAnsi="Times New Roman" w:cs="Times New Roman"/>
          <w:sz w:val="26"/>
          <w:szCs w:val="26"/>
        </w:rPr>
        <w:t>ного процесса строится</w:t>
      </w:r>
      <w:r w:rsidR="00FC6E2D">
        <w:rPr>
          <w:rFonts w:ascii="Times New Roman" w:hAnsi="Times New Roman" w:cs="Times New Roman"/>
          <w:sz w:val="26"/>
          <w:szCs w:val="26"/>
        </w:rPr>
        <w:t xml:space="preserve"> </w:t>
      </w:r>
      <w:r w:rsidRPr="00997BF2">
        <w:rPr>
          <w:rFonts w:ascii="Times New Roman" w:hAnsi="Times New Roman" w:cs="Times New Roman"/>
          <w:sz w:val="26"/>
          <w:szCs w:val="26"/>
        </w:rPr>
        <w:t>на педагогически обоснованном выборе программ (в соответстви</w:t>
      </w:r>
      <w:r w:rsidR="00FC6E2D">
        <w:rPr>
          <w:rFonts w:ascii="Times New Roman" w:hAnsi="Times New Roman" w:cs="Times New Roman"/>
          <w:sz w:val="26"/>
          <w:szCs w:val="26"/>
        </w:rPr>
        <w:t xml:space="preserve">и </w:t>
      </w:r>
      <w:r w:rsidRPr="00997BF2">
        <w:rPr>
          <w:rFonts w:ascii="Times New Roman" w:hAnsi="Times New Roman" w:cs="Times New Roman"/>
          <w:sz w:val="26"/>
          <w:szCs w:val="26"/>
        </w:rPr>
        <w:t>с лицензией), обеспечивающих получение образования, соответствующего государственным стандартам.</w:t>
      </w:r>
    </w:p>
    <w:p w:rsidR="00DC34E7" w:rsidRDefault="00DC34E7" w:rsidP="00DC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F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Воспитательно-образовательный процесс в ДОУ осуществляется                     по основной образовательной программе ДОУ, разработанной на основе примерной общеобразовательной программы дошкольного образования </w:t>
      </w:r>
      <w:r w:rsidR="00FC6E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</w:t>
      </w:r>
      <w:r w:rsidRPr="002D5F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«От рождения до школы» под редакцией Н.Е. Вераксы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Т.С.Комаровой, М.А.Васильевой, Э.М. Дорофеевой – 2-е, 4-е, 5-е издания, инновационные, переработанные.</w:t>
      </w:r>
    </w:p>
    <w:p w:rsidR="00DC34E7" w:rsidRPr="00B72C72" w:rsidRDefault="00DC34E7" w:rsidP="00DC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D5F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 целью определения степени освоения детьми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ООП ДОУ и определения уровня качества организации </w:t>
      </w:r>
      <w:r w:rsidRPr="002D5F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образовательного процесса,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ДОУ в </w:t>
      </w:r>
      <w:r w:rsidR="00FC6E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конце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2611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202</w:t>
      </w:r>
      <w:r w:rsidR="002611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учебного года проведен</w:t>
      </w:r>
      <w:r w:rsidRPr="002D5F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мониторинг достижения детьми планируемых результатов освоения образовательной программы. </w:t>
      </w:r>
      <w:r w:rsidRPr="00997BF2">
        <w:rPr>
          <w:rFonts w:ascii="Times New Roman" w:hAnsi="Times New Roman" w:cs="Times New Roman"/>
          <w:sz w:val="26"/>
          <w:szCs w:val="26"/>
        </w:rPr>
        <w:t>Диагностика проводилась воспитателями и узкими специалистами ДОУ</w:t>
      </w:r>
      <w:r w:rsidR="008138A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Общее к</w:t>
      </w:r>
      <w:r w:rsidRPr="00997BF2">
        <w:rPr>
          <w:rFonts w:ascii="Times New Roman" w:hAnsi="Times New Roman" w:cs="Times New Roman"/>
          <w:sz w:val="26"/>
          <w:szCs w:val="26"/>
        </w:rPr>
        <w:t xml:space="preserve">оличество диагностированных детей – </w:t>
      </w:r>
      <w:r w:rsidR="00FC6E2D">
        <w:rPr>
          <w:rFonts w:ascii="Times New Roman" w:hAnsi="Times New Roman" w:cs="Times New Roman"/>
          <w:sz w:val="26"/>
          <w:szCs w:val="26"/>
        </w:rPr>
        <w:t>2</w:t>
      </w:r>
      <w:r w:rsidR="00261131">
        <w:rPr>
          <w:rFonts w:ascii="Times New Roman" w:hAnsi="Times New Roman" w:cs="Times New Roman"/>
          <w:sz w:val="26"/>
          <w:szCs w:val="26"/>
        </w:rPr>
        <w:t>45</w:t>
      </w:r>
      <w:r w:rsidRPr="00997BF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C6E2D" w:rsidRDefault="00DC34E7" w:rsidP="00FC6E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Выводы: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C6E2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FC6E2D" w:rsidRPr="00B953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целом, анализ резуль</w:t>
      </w:r>
      <w:r w:rsidR="00FC6E2D">
        <w:rPr>
          <w:rFonts w:ascii="Times New Roman" w:eastAsia="Times New Roman" w:hAnsi="Times New Roman" w:cs="Times New Roman"/>
          <w:color w:val="000000"/>
          <w:sz w:val="26"/>
          <w:szCs w:val="26"/>
        </w:rPr>
        <w:t>татов мониторинга на конец 202</w:t>
      </w:r>
      <w:r w:rsidR="00261131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FC6E2D"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261131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FC6E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учебного года показал положительную динамику развития интегративных качеств детей, по уровню усвоения программного материала. </w:t>
      </w:r>
      <w:r w:rsidR="00FC6E2D" w:rsidRPr="00B953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основном показатели </w:t>
      </w:r>
      <w:r w:rsidR="00FC6E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усвоения </w:t>
      </w:r>
      <w:r w:rsidR="00FC6E2D" w:rsidRPr="00B953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основной образовательной программы ДОУ, разработанной на основе примерной образовательной программы дошкольного образования «От рождения до школы» под редакцией  Н.Е. Вераксы, Т.С. Комаровой, </w:t>
      </w:r>
      <w:r w:rsidR="008138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C6E2D" w:rsidRPr="00B95369">
        <w:rPr>
          <w:rFonts w:ascii="Times New Roman" w:eastAsia="Times New Roman" w:hAnsi="Times New Roman" w:cs="Times New Roman"/>
          <w:color w:val="000000"/>
          <w:sz w:val="26"/>
          <w:szCs w:val="26"/>
        </w:rPr>
        <w:t>М.А. Васильевой</w:t>
      </w:r>
      <w:r w:rsidR="00FC6E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8138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</w:t>
      </w:r>
      <w:r w:rsidR="00FC6E2D">
        <w:rPr>
          <w:rFonts w:ascii="Times New Roman" w:eastAsia="Times New Roman" w:hAnsi="Times New Roman" w:cs="Times New Roman"/>
          <w:color w:val="000000"/>
          <w:sz w:val="26"/>
          <w:szCs w:val="26"/>
        </w:rPr>
        <w:t>Э.М. Дорофеевой, 2-е, 4-е, 5-е издания, инновационные, переработанные</w:t>
      </w:r>
      <w:r w:rsidR="00FC6E2D" w:rsidRPr="00B953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находятся в пределах</w:t>
      </w:r>
      <w:r w:rsidR="00FC6E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нормы</w:t>
      </w:r>
      <w:r w:rsidR="00FC6E2D" w:rsidRPr="00B953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FC6E2D" w:rsidRPr="00B95369" w:rsidRDefault="00FC6E2D" w:rsidP="00FC6E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53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Следует отметить, что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показателях</w:t>
      </w:r>
      <w:r w:rsidRPr="00B953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уровня речевого развития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присутствует </w:t>
      </w:r>
      <w:r w:rsidRPr="00B95369">
        <w:rPr>
          <w:rFonts w:ascii="Times New Roman" w:eastAsia="Times New Roman" w:hAnsi="Times New Roman" w:cs="Times New Roman"/>
          <w:color w:val="000000"/>
          <w:sz w:val="26"/>
          <w:szCs w:val="26"/>
        </w:rPr>
        <w:t>низкий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показатель развития</w:t>
      </w:r>
      <w:r w:rsidRPr="00B95369">
        <w:rPr>
          <w:rFonts w:ascii="Times New Roman" w:eastAsia="Times New Roman" w:hAnsi="Times New Roman" w:cs="Times New Roman"/>
          <w:color w:val="000000"/>
          <w:sz w:val="26"/>
          <w:szCs w:val="26"/>
        </w:rPr>
        <w:t>. 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тот фактор связан </w:t>
      </w:r>
      <w:r w:rsidRPr="00B95369">
        <w:rPr>
          <w:rFonts w:ascii="Times New Roman" w:eastAsia="Times New Roman" w:hAnsi="Times New Roman" w:cs="Times New Roman"/>
          <w:color w:val="000000"/>
          <w:sz w:val="26"/>
          <w:szCs w:val="26"/>
        </w:rPr>
        <w:t>с тем, что присутствует элемент билингвизма, который и затрудняет усвоение программ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ного материала должным образом, а также, присутствие категории детей с</w:t>
      </w:r>
      <w:r w:rsidR="008138A9">
        <w:rPr>
          <w:rFonts w:ascii="Times New Roman" w:eastAsia="Times New Roman" w:hAnsi="Times New Roman" w:cs="Times New Roman"/>
          <w:color w:val="000000"/>
          <w:sz w:val="26"/>
          <w:szCs w:val="26"/>
        </w:rPr>
        <w:t>о статусом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ОВЗ. </w:t>
      </w:r>
    </w:p>
    <w:p w:rsidR="00986AFC" w:rsidRPr="00B95369" w:rsidRDefault="00986AFC" w:rsidP="00986A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итогам проведенной психологической диагностики</w:t>
      </w:r>
      <w:r w:rsidRPr="00B953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готовности детей                к школьному обучению по тесту А. Керна, Я. Йирасека «Ориентировочный тест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школьной зрелости» </w:t>
      </w:r>
      <w:r w:rsidRPr="00B95369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педагогом – психологом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М.А. Зайпаевой выявлены дети                   с высокими и средними показателями итогового балла. </w:t>
      </w:r>
    </w:p>
    <w:p w:rsidR="00FC6E2D" w:rsidRPr="00B95369" w:rsidRDefault="00FC6E2D" w:rsidP="00FC6E2D">
      <w:pPr>
        <w:shd w:val="clear" w:color="auto" w:fill="FFFFFF"/>
        <w:tabs>
          <w:tab w:val="left" w:pos="1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536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Принимая во внимание достигнутые результаты и основные проблемы,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             </w:t>
      </w:r>
      <w:r w:rsidRPr="00B9536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с которыми столкнулись педаг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оги детского сада на конец 202</w:t>
      </w:r>
      <w:r w:rsidR="00986A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-202</w:t>
      </w:r>
      <w:r w:rsidR="00986A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2</w:t>
      </w:r>
      <w:r w:rsidRPr="00B9536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учебного года, определяются перспективы работы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следующий </w:t>
      </w:r>
      <w:r w:rsidRPr="00B9536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учебный год:</w:t>
      </w:r>
    </w:p>
    <w:p w:rsidR="00FC6E2D" w:rsidRPr="00B95369" w:rsidRDefault="00FC6E2D" w:rsidP="00FC6E2D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36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Воспитателям активно работать над правильным формированием лексико-грамматических конструкций, фонематических проц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ессов </w:t>
      </w:r>
      <w:r w:rsidRPr="00B95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развитию связной речи, интегрировать элементы артикуляционной гимнастики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986AFC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воспитательно-</w:t>
      </w:r>
      <w:r w:rsidRPr="00B9536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образовательную деятельность для профилактики речевых нарушений.</w:t>
      </w:r>
    </w:p>
    <w:p w:rsidR="00FC6E2D" w:rsidRPr="00B95369" w:rsidRDefault="00FC6E2D" w:rsidP="00FC6E2D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консультации, беседы с родителями о необходимости коррекционной работы (организовать выступление логопеда на родительских собраниях в группах). </w:t>
      </w:r>
    </w:p>
    <w:p w:rsidR="00FC6E2D" w:rsidRPr="00B95369" w:rsidRDefault="00FC6E2D" w:rsidP="00FC6E2D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решения проблем связанных с  речевым развитием необходимо   повышать уровень методической подготовленности педагогов для эффективного ведения воспитательно-образовательной работы по разделу познавательно-речевого развития.  </w:t>
      </w:r>
    </w:p>
    <w:p w:rsidR="00FC6E2D" w:rsidRPr="00B95369" w:rsidRDefault="00FC6E2D" w:rsidP="00FC6E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C34E7" w:rsidRPr="00997BF2" w:rsidRDefault="00DC34E7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Реализация пл</w:t>
      </w:r>
      <w:r>
        <w:rPr>
          <w:rFonts w:ascii="Times New Roman" w:hAnsi="Times New Roman" w:cs="Times New Roman"/>
          <w:b/>
          <w:sz w:val="26"/>
          <w:szCs w:val="26"/>
        </w:rPr>
        <w:t>ана преемственности с гимназией.</w:t>
      </w:r>
    </w:p>
    <w:p w:rsidR="00DC34E7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начале учебного года был совместно разработан и утвержден план мероприятий по осуществлению работы по преемственности между МБДОУ «Детский сад № 1 «Радуга» и МБОУ «Гудермесская гимназия № 3                                    им. Д. Дадаговой. Следует отметить то, данный план составлен с учетом рекомендаций Роспотребнадзора ЧР в условиях распространения новой коронавирусной инфекции </w:t>
      </w:r>
      <w:r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2F5D55">
        <w:rPr>
          <w:rFonts w:ascii="Times New Roman" w:hAnsi="Times New Roman" w:cs="Times New Roman"/>
          <w:sz w:val="26"/>
          <w:szCs w:val="26"/>
        </w:rPr>
        <w:t>-19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C34E7" w:rsidRPr="008138A9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отчетный период с воспитанниками проведены тематические беседы по теме «День Знаний», с родителями и педагогами проведены консультации, беседы.</w:t>
      </w:r>
      <w:r w:rsidR="008138A9">
        <w:rPr>
          <w:rFonts w:ascii="Times New Roman" w:hAnsi="Times New Roman" w:cs="Times New Roman"/>
          <w:sz w:val="26"/>
          <w:szCs w:val="26"/>
        </w:rPr>
        <w:t xml:space="preserve"> В целях соблюдения мер по безопасности в условиях распространения новой коронавирусной инфекции </w:t>
      </w:r>
      <w:r w:rsidR="008138A9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8138A9" w:rsidRPr="008138A9">
        <w:rPr>
          <w:rFonts w:ascii="Times New Roman" w:hAnsi="Times New Roman" w:cs="Times New Roman"/>
          <w:sz w:val="26"/>
          <w:szCs w:val="26"/>
        </w:rPr>
        <w:t>-19</w:t>
      </w:r>
      <w:r w:rsidR="008138A9">
        <w:rPr>
          <w:rFonts w:ascii="Times New Roman" w:hAnsi="Times New Roman" w:cs="Times New Roman"/>
          <w:sz w:val="26"/>
          <w:szCs w:val="26"/>
        </w:rPr>
        <w:t xml:space="preserve"> с участием детей не проводились организованные целевые экскурсии в гимназию</w:t>
      </w:r>
      <w:r w:rsidR="00323DC6">
        <w:rPr>
          <w:rFonts w:ascii="Times New Roman" w:hAnsi="Times New Roman" w:cs="Times New Roman"/>
          <w:sz w:val="26"/>
          <w:szCs w:val="26"/>
        </w:rPr>
        <w:t>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 xml:space="preserve">Вывод: </w:t>
      </w:r>
      <w:r w:rsidRPr="00997BF2">
        <w:rPr>
          <w:rFonts w:ascii="Times New Roman" w:hAnsi="Times New Roman" w:cs="Times New Roman"/>
          <w:sz w:val="26"/>
          <w:szCs w:val="26"/>
        </w:rPr>
        <w:t>работа по</w:t>
      </w:r>
      <w:r w:rsidRPr="00997B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7BF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реемственности детского сада </w:t>
      </w:r>
      <w:r w:rsidR="008138A9">
        <w:rPr>
          <w:rFonts w:ascii="Times New Roman" w:hAnsi="Times New Roman" w:cs="Times New Roman"/>
          <w:sz w:val="26"/>
          <w:szCs w:val="26"/>
        </w:rPr>
        <w:t>и школы осуществлена</w:t>
      </w:r>
      <w:r w:rsidRPr="00997BF2">
        <w:rPr>
          <w:rFonts w:ascii="Times New Roman" w:hAnsi="Times New Roman" w:cs="Times New Roman"/>
          <w:sz w:val="26"/>
          <w:szCs w:val="26"/>
        </w:rPr>
        <w:t xml:space="preserve"> в соответствии с планом. </w:t>
      </w:r>
    </w:p>
    <w:p w:rsidR="003A6D31" w:rsidRPr="00137A2C" w:rsidRDefault="003A6D31" w:rsidP="00137A2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137A2C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Кружковая работа в ДОУ</w:t>
      </w:r>
      <w:r w:rsidR="00137A2C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.</w:t>
      </w:r>
    </w:p>
    <w:p w:rsidR="00137A2C" w:rsidRDefault="00137A2C" w:rsidP="003A6D3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3A6D31" w:rsidRPr="00137A2C" w:rsidRDefault="003A6D31" w:rsidP="003A6D3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37A2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целях реализации Единой Концепции духовно-нравственного воспитания            и развития подрастающего поколения в Чеченской Республике в ДОУ создана система кружковой работы, включающая в себя духовно-нравственное и правовое развитие дошкольников и сотрудников ДОУ.  </w:t>
      </w:r>
    </w:p>
    <w:p w:rsidR="003A6D31" w:rsidRPr="00137A2C" w:rsidRDefault="003A6D31" w:rsidP="003A6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7A2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Цель кружковой работы: </w:t>
      </w:r>
      <w:r w:rsidRPr="00137A2C">
        <w:rPr>
          <w:rFonts w:ascii="Times New Roman" w:hAnsi="Times New Roman" w:cs="Times New Roman"/>
          <w:sz w:val="26"/>
          <w:szCs w:val="26"/>
        </w:rPr>
        <w:t xml:space="preserve">повышение культуры правового сознания  детей </w:t>
      </w:r>
      <w:r w:rsidR="00137A2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37A2C">
        <w:rPr>
          <w:rFonts w:ascii="Times New Roman" w:hAnsi="Times New Roman" w:cs="Times New Roman"/>
          <w:sz w:val="26"/>
          <w:szCs w:val="26"/>
        </w:rPr>
        <w:t xml:space="preserve">и сотрудников, способности развитию активной гражданской позиции, сохранение  и укрепление общечеловеческих ценностей, совершенствование основ духовно-нравственного развития. </w:t>
      </w:r>
    </w:p>
    <w:p w:rsidR="003A6D31" w:rsidRPr="00137A2C" w:rsidRDefault="003A6D31" w:rsidP="003A6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7A2C">
        <w:rPr>
          <w:rFonts w:ascii="Times New Roman" w:hAnsi="Times New Roman" w:cs="Times New Roman"/>
          <w:sz w:val="26"/>
          <w:szCs w:val="26"/>
        </w:rPr>
        <w:t xml:space="preserve">Задачи: </w:t>
      </w:r>
    </w:p>
    <w:p w:rsidR="003A6D31" w:rsidRPr="00137A2C" w:rsidRDefault="003A6D31" w:rsidP="003A6D31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7A2C">
        <w:rPr>
          <w:rFonts w:ascii="Times New Roman" w:eastAsia="Calibri" w:hAnsi="Times New Roman" w:cs="Times New Roman"/>
          <w:sz w:val="26"/>
          <w:szCs w:val="26"/>
        </w:rPr>
        <w:t>повысить компетентность работников ДОУ в вопросах духовно – нравственного и правового воспитания;</w:t>
      </w:r>
    </w:p>
    <w:p w:rsidR="003A6D31" w:rsidRPr="00137A2C" w:rsidRDefault="003A6D31" w:rsidP="003A6D31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7A2C">
        <w:rPr>
          <w:rFonts w:ascii="Times New Roman" w:eastAsia="Calibri" w:hAnsi="Times New Roman" w:cs="Times New Roman"/>
          <w:sz w:val="26"/>
          <w:szCs w:val="26"/>
        </w:rPr>
        <w:t>создать условия для совершенствования духовно-нравственного развития личности воспитанников и работников ДОУ.</w:t>
      </w:r>
    </w:p>
    <w:p w:rsidR="003A6D31" w:rsidRPr="00137A2C" w:rsidRDefault="003A6D31" w:rsidP="003A6D3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37A2C">
        <w:rPr>
          <w:rFonts w:ascii="Times New Roman" w:eastAsia="SimSun" w:hAnsi="Times New Roman" w:cs="Times New Roman"/>
          <w:sz w:val="26"/>
          <w:szCs w:val="26"/>
          <w:lang w:eastAsia="zh-CN"/>
        </w:rPr>
        <w:lastRenderedPageBreak/>
        <w:t xml:space="preserve">Руководство </w:t>
      </w:r>
      <w:r w:rsidR="00900A54">
        <w:rPr>
          <w:rFonts w:ascii="Times New Roman" w:eastAsia="SimSun" w:hAnsi="Times New Roman" w:cs="Times New Roman"/>
          <w:sz w:val="26"/>
          <w:szCs w:val="26"/>
          <w:lang w:eastAsia="zh-CN"/>
        </w:rPr>
        <w:t>кружком по духовно-нравственному и правовому воспитанию</w:t>
      </w:r>
      <w:r w:rsidRPr="00137A2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сотрудников осуществляет старший воспитатель ДОУ </w:t>
      </w:r>
      <w:r w:rsidR="00986AFC">
        <w:rPr>
          <w:rFonts w:ascii="Times New Roman" w:eastAsia="SimSun" w:hAnsi="Times New Roman" w:cs="Times New Roman"/>
          <w:sz w:val="26"/>
          <w:szCs w:val="26"/>
          <w:lang w:eastAsia="zh-CN"/>
        </w:rPr>
        <w:t>С.Р. Бархаджиева</w:t>
      </w:r>
      <w:r w:rsidRPr="00137A2C">
        <w:rPr>
          <w:rFonts w:ascii="Times New Roman" w:eastAsia="SimSun" w:hAnsi="Times New Roman" w:cs="Times New Roman"/>
          <w:sz w:val="26"/>
          <w:szCs w:val="26"/>
          <w:lang w:eastAsia="zh-CN"/>
        </w:rPr>
        <w:t>. Кружок по духовно-нравственному и правовому воспитанию дошкольников ведет социальный педагог ДОУ Х.У. Асхабова.</w:t>
      </w:r>
    </w:p>
    <w:p w:rsidR="003A6D31" w:rsidRPr="00137A2C" w:rsidRDefault="003A6D31" w:rsidP="003A6D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7A2C" w:rsidRPr="00137A2C" w:rsidRDefault="00137A2C" w:rsidP="00900A54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</w:pPr>
      <w:r w:rsidRPr="00900A54">
        <w:rPr>
          <w:rFonts w:ascii="Times New Roman" w:eastAsia="Times New Roman" w:hAnsi="Times New Roman"/>
          <w:b/>
          <w:sz w:val="26"/>
          <w:szCs w:val="26"/>
        </w:rPr>
        <w:t>Вывод:</w:t>
      </w:r>
      <w:r>
        <w:rPr>
          <w:rFonts w:ascii="Times New Roman" w:eastAsia="Times New Roman" w:hAnsi="Times New Roman"/>
          <w:sz w:val="26"/>
          <w:szCs w:val="26"/>
        </w:rPr>
        <w:t xml:space="preserve"> за отчетный период </w:t>
      </w:r>
      <w:r w:rsidR="00900A54">
        <w:rPr>
          <w:rFonts w:ascii="Times New Roman" w:eastAsia="Times New Roman" w:hAnsi="Times New Roman"/>
          <w:sz w:val="26"/>
          <w:szCs w:val="26"/>
        </w:rPr>
        <w:t xml:space="preserve">работа </w:t>
      </w:r>
      <w:r>
        <w:rPr>
          <w:rFonts w:ascii="Times New Roman" w:eastAsia="Times New Roman" w:hAnsi="Times New Roman"/>
          <w:sz w:val="26"/>
          <w:szCs w:val="26"/>
        </w:rPr>
        <w:t>в рамках кружка по духовно-нравственному и правовому воспитанию сотрудников и воспитанников осуществлена на хорошем уровне.</w:t>
      </w:r>
    </w:p>
    <w:p w:rsidR="003A6D31" w:rsidRDefault="003A6D31" w:rsidP="003A6D31">
      <w:pPr>
        <w:pStyle w:val="body"/>
        <w:spacing w:before="0" w:beforeAutospacing="0" w:after="0" w:afterAutospacing="0"/>
        <w:jc w:val="both"/>
        <w:rPr>
          <w:rFonts w:eastAsia="Calibri"/>
          <w:b/>
        </w:rPr>
      </w:pPr>
    </w:p>
    <w:p w:rsidR="00DC34E7" w:rsidRPr="00997BF2" w:rsidRDefault="00DC34E7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Работа социального педагога в ДОУ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DC34E7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Работа социального педагога ДОУ Х.У. Асхабовой выстроена по двум направлениям: в рамках кружковой работы осуществляется работа по духовно-нравственному и правовому воспитанию воспитанников, а также основная работа социального педагога в ДОУ, которая предусматривает психолого-педагогическое сопровождение воспитанников. Духовно-нравственное и правовое воспитание воспитанников осуществляется  в соответствии с планом работы кружка, разработанного с учетом программы Единой Концепции духовно – нравственного  развития и воспитания подрастающего поколения  Чеченской Республики.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97BF2">
        <w:rPr>
          <w:rFonts w:ascii="Times New Roman" w:hAnsi="Times New Roman" w:cs="Times New Roman"/>
          <w:sz w:val="26"/>
          <w:szCs w:val="26"/>
        </w:rPr>
        <w:t>В течение</w:t>
      </w:r>
      <w:r w:rsidR="00323DC6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Pr="00997BF2">
        <w:rPr>
          <w:rFonts w:ascii="Times New Roman" w:hAnsi="Times New Roman" w:cs="Times New Roman"/>
          <w:sz w:val="26"/>
          <w:szCs w:val="26"/>
        </w:rPr>
        <w:t>, социальным педагогом во всех возрастных группах  проведены ООД и мероприятия по духовно-нравственному и правовому воспитанию воспитанников согласно графику и годовому плану в рамках кружковой работы.</w:t>
      </w:r>
    </w:p>
    <w:p w:rsidR="00900A54" w:rsidRDefault="00900A54" w:rsidP="00900A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</w:p>
    <w:p w:rsidR="00900A54" w:rsidRDefault="00900A54" w:rsidP="00900A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 w:rsidRPr="00137A2C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Формы работы с детьми в рамках кружковой работы:</w:t>
      </w:r>
    </w:p>
    <w:p w:rsidR="00900A54" w:rsidRPr="00137A2C" w:rsidRDefault="00900A54" w:rsidP="00900A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</w:p>
    <w:p w:rsidR="00900A54" w:rsidRPr="00137A2C" w:rsidRDefault="00900A54" w:rsidP="00900A54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</w:pPr>
      <w:r w:rsidRPr="00137A2C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 xml:space="preserve">занятия, беседы  </w:t>
      </w:r>
      <w:r w:rsidRPr="00137A2C">
        <w:rPr>
          <w:rFonts w:ascii="Times New Roman" w:eastAsia="Times New Roman" w:hAnsi="Times New Roman"/>
          <w:sz w:val="26"/>
          <w:szCs w:val="26"/>
        </w:rPr>
        <w:t>по   духовно- нравственному направлению</w:t>
      </w:r>
      <w:r w:rsidRPr="00137A2C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>;</w:t>
      </w:r>
    </w:p>
    <w:p w:rsidR="00900A54" w:rsidRPr="00137A2C" w:rsidRDefault="00900A54" w:rsidP="00900A54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</w:pPr>
      <w:r w:rsidRPr="00137A2C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>игры – путешествия, викторины;</w:t>
      </w:r>
    </w:p>
    <w:p w:rsidR="00900A54" w:rsidRPr="00137A2C" w:rsidRDefault="00900A54" w:rsidP="00900A54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</w:pPr>
      <w:r w:rsidRPr="00137A2C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>проведение совместных праздников;</w:t>
      </w:r>
    </w:p>
    <w:p w:rsidR="00900A54" w:rsidRPr="00137A2C" w:rsidRDefault="00900A54" w:rsidP="00900A54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</w:pPr>
      <w:r w:rsidRPr="00137A2C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>экскурсии, целевые прогулки;</w:t>
      </w:r>
    </w:p>
    <w:p w:rsidR="00900A54" w:rsidRPr="00137A2C" w:rsidRDefault="00900A54" w:rsidP="00900A54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</w:pPr>
      <w:r w:rsidRPr="00137A2C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>развлечения, ос</w:t>
      </w:r>
      <w:r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  <w:t>нованные на чеченском фольклоре;</w:t>
      </w:r>
    </w:p>
    <w:p w:rsidR="00900A54" w:rsidRPr="00137A2C" w:rsidRDefault="00900A54" w:rsidP="00900A54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/>
          <w:sz w:val="26"/>
          <w:szCs w:val="26"/>
        </w:rPr>
        <w:t>беседы  и   игры, просмотр слайд — фильмов;</w:t>
      </w:r>
      <w:r w:rsidRPr="00137A2C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900A54" w:rsidRPr="00137A2C" w:rsidRDefault="00900A54" w:rsidP="00900A54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</w:pPr>
      <w:r w:rsidRPr="00137A2C">
        <w:rPr>
          <w:rFonts w:ascii="Times New Roman" w:eastAsia="Times New Roman" w:hAnsi="Times New Roman"/>
          <w:sz w:val="26"/>
          <w:szCs w:val="26"/>
        </w:rPr>
        <w:t xml:space="preserve">использование аудиозаписей и технических средств обучения;   </w:t>
      </w:r>
    </w:p>
    <w:p w:rsidR="00900A54" w:rsidRPr="00137A2C" w:rsidRDefault="00900A54" w:rsidP="00900A54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</w:pPr>
      <w:r w:rsidRPr="00137A2C">
        <w:rPr>
          <w:rFonts w:ascii="Times New Roman" w:eastAsia="Times New Roman" w:hAnsi="Times New Roman"/>
          <w:sz w:val="26"/>
          <w:szCs w:val="26"/>
        </w:rPr>
        <w:t>встреча с почетными гостями;</w:t>
      </w:r>
    </w:p>
    <w:p w:rsidR="00900A54" w:rsidRPr="00137A2C" w:rsidRDefault="00900A54" w:rsidP="00900A54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</w:pPr>
      <w:r w:rsidRPr="00137A2C">
        <w:rPr>
          <w:rFonts w:ascii="Times New Roman" w:eastAsia="Times New Roman" w:hAnsi="Times New Roman"/>
          <w:sz w:val="26"/>
          <w:szCs w:val="26"/>
        </w:rPr>
        <w:t xml:space="preserve">организация выставок (совместная деятельность детей и родителей; </w:t>
      </w:r>
    </w:p>
    <w:p w:rsidR="00900A54" w:rsidRPr="00137A2C" w:rsidRDefault="00900A54" w:rsidP="00900A54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</w:rPr>
      </w:pPr>
      <w:r w:rsidRPr="00137A2C">
        <w:rPr>
          <w:rFonts w:ascii="Times New Roman" w:eastAsia="Times New Roman" w:hAnsi="Times New Roman"/>
          <w:sz w:val="26"/>
          <w:szCs w:val="26"/>
        </w:rPr>
        <w:t>постановка сказок духовно — нравственного содержания, организация совместного проживания событий взрослыми и детьми.</w:t>
      </w:r>
    </w:p>
    <w:p w:rsidR="00900A54" w:rsidRDefault="00900A54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Основная работа социального педагога заключается психолого-педагогическом сопровождении воспитанников, семей «группы риска», а также во взаимодействии с узкими специалистами ДОУ. Ведется соответствующая документация в данном направлении. </w:t>
      </w:r>
    </w:p>
    <w:p w:rsidR="00900A54" w:rsidRDefault="00900A54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34E7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Вывод:</w:t>
      </w:r>
      <w:r w:rsidRPr="00997BF2">
        <w:rPr>
          <w:rFonts w:ascii="Times New Roman" w:hAnsi="Times New Roman" w:cs="Times New Roman"/>
          <w:sz w:val="26"/>
          <w:szCs w:val="26"/>
        </w:rPr>
        <w:t xml:space="preserve"> работа социального педагога </w:t>
      </w:r>
      <w:r w:rsidR="00900A54">
        <w:rPr>
          <w:rFonts w:ascii="Times New Roman" w:hAnsi="Times New Roman" w:cs="Times New Roman"/>
          <w:sz w:val="26"/>
          <w:szCs w:val="26"/>
        </w:rPr>
        <w:t xml:space="preserve">за отчетный период проведена                      </w:t>
      </w:r>
      <w:r w:rsidRPr="00997BF2">
        <w:rPr>
          <w:rFonts w:ascii="Times New Roman" w:hAnsi="Times New Roman" w:cs="Times New Roman"/>
          <w:sz w:val="26"/>
          <w:szCs w:val="26"/>
        </w:rPr>
        <w:t>на хорошем уровне.</w:t>
      </w:r>
    </w:p>
    <w:p w:rsidR="00DC34E7" w:rsidRDefault="00DC34E7" w:rsidP="00DC34E7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54C3" w:rsidRDefault="003154C3" w:rsidP="00DC34E7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54C3" w:rsidRDefault="003154C3" w:rsidP="00DC34E7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34E7" w:rsidRPr="00142A75" w:rsidRDefault="00DC34E7" w:rsidP="00DC34E7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42A75">
        <w:rPr>
          <w:rFonts w:ascii="Times New Roman" w:hAnsi="Times New Roman" w:cs="Times New Roman"/>
          <w:b/>
          <w:sz w:val="26"/>
          <w:szCs w:val="26"/>
        </w:rPr>
        <w:lastRenderedPageBreak/>
        <w:t>Работа с родителями.</w:t>
      </w:r>
    </w:p>
    <w:p w:rsidR="00DC34E7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Работа с родителями — один из важнейших аспектов в деятельности педагога. </w:t>
      </w:r>
      <w:r>
        <w:rPr>
          <w:rFonts w:ascii="Times New Roman" w:hAnsi="Times New Roman" w:cs="Times New Roman"/>
          <w:sz w:val="26"/>
          <w:szCs w:val="26"/>
        </w:rPr>
        <w:t xml:space="preserve">Работа с родителями велась в соответствии с годовым планом работы ДОУ. </w:t>
      </w:r>
    </w:p>
    <w:p w:rsidR="00DC34E7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997BF2">
        <w:rPr>
          <w:rFonts w:ascii="Times New Roman" w:hAnsi="Times New Roman" w:cs="Times New Roman"/>
          <w:sz w:val="26"/>
          <w:szCs w:val="26"/>
        </w:rPr>
        <w:t xml:space="preserve"> целях </w:t>
      </w:r>
      <w:r>
        <w:rPr>
          <w:rFonts w:ascii="Times New Roman" w:hAnsi="Times New Roman" w:cs="Times New Roman"/>
          <w:sz w:val="26"/>
          <w:szCs w:val="26"/>
        </w:rPr>
        <w:t xml:space="preserve">наблюдения за уровнем </w:t>
      </w:r>
      <w:r w:rsidRPr="00997BF2">
        <w:rPr>
          <w:rFonts w:ascii="Times New Roman" w:hAnsi="Times New Roman" w:cs="Times New Roman"/>
          <w:sz w:val="26"/>
          <w:szCs w:val="26"/>
        </w:rPr>
        <w:t xml:space="preserve">интеллектуального развития </w:t>
      </w:r>
      <w:r>
        <w:rPr>
          <w:rFonts w:ascii="Times New Roman" w:hAnsi="Times New Roman" w:cs="Times New Roman"/>
          <w:sz w:val="26"/>
          <w:szCs w:val="26"/>
        </w:rPr>
        <w:t xml:space="preserve">детей в ДОУ                 с родителями </w:t>
      </w:r>
      <w:r w:rsidRPr="00997BF2">
        <w:rPr>
          <w:rFonts w:ascii="Times New Roman" w:hAnsi="Times New Roman" w:cs="Times New Roman"/>
          <w:sz w:val="26"/>
          <w:szCs w:val="26"/>
        </w:rPr>
        <w:t xml:space="preserve">проводились </w:t>
      </w:r>
      <w:r>
        <w:rPr>
          <w:rFonts w:ascii="Times New Roman" w:hAnsi="Times New Roman" w:cs="Times New Roman"/>
          <w:sz w:val="26"/>
          <w:szCs w:val="26"/>
        </w:rPr>
        <w:t>кон</w:t>
      </w:r>
      <w:r w:rsidR="00323DC6">
        <w:rPr>
          <w:rFonts w:ascii="Times New Roman" w:hAnsi="Times New Roman" w:cs="Times New Roman"/>
          <w:sz w:val="26"/>
          <w:szCs w:val="26"/>
        </w:rPr>
        <w:t>сультации, беседы, в большинстве своем</w:t>
      </w:r>
      <w:r>
        <w:rPr>
          <w:rFonts w:ascii="Times New Roman" w:hAnsi="Times New Roman" w:cs="Times New Roman"/>
          <w:sz w:val="26"/>
          <w:szCs w:val="26"/>
        </w:rPr>
        <w:t xml:space="preserve"> индивидуальные. </w:t>
      </w:r>
      <w:r w:rsidRPr="00997BF2">
        <w:rPr>
          <w:rFonts w:ascii="Times New Roman" w:hAnsi="Times New Roman" w:cs="Times New Roman"/>
          <w:sz w:val="26"/>
          <w:szCs w:val="26"/>
        </w:rPr>
        <w:t>Каждый месяц планировались как групповые, так и индивидуальные консультации с родителями на разнообразны</w:t>
      </w:r>
      <w:r>
        <w:rPr>
          <w:rFonts w:ascii="Times New Roman" w:hAnsi="Times New Roman" w:cs="Times New Roman"/>
          <w:sz w:val="26"/>
          <w:szCs w:val="26"/>
        </w:rPr>
        <w:t xml:space="preserve">е темы, связанные </w:t>
      </w:r>
      <w:r w:rsidR="00323DC6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с воспитанием и обучением дошкольников</w:t>
      </w:r>
      <w:r w:rsidRPr="00997BF2">
        <w:rPr>
          <w:rFonts w:ascii="Times New Roman" w:hAnsi="Times New Roman" w:cs="Times New Roman"/>
          <w:sz w:val="26"/>
          <w:szCs w:val="26"/>
        </w:rPr>
        <w:t xml:space="preserve">. Проводились </w:t>
      </w:r>
      <w:r>
        <w:rPr>
          <w:rFonts w:ascii="Times New Roman" w:hAnsi="Times New Roman" w:cs="Times New Roman"/>
          <w:sz w:val="26"/>
          <w:szCs w:val="26"/>
        </w:rPr>
        <w:t xml:space="preserve">групповые </w:t>
      </w:r>
      <w:r w:rsidRPr="00997BF2">
        <w:rPr>
          <w:rFonts w:ascii="Times New Roman" w:hAnsi="Times New Roman" w:cs="Times New Roman"/>
          <w:sz w:val="26"/>
          <w:szCs w:val="26"/>
        </w:rPr>
        <w:t xml:space="preserve">родительские собрания, </w:t>
      </w:r>
      <w:r>
        <w:rPr>
          <w:rFonts w:ascii="Times New Roman" w:hAnsi="Times New Roman" w:cs="Times New Roman"/>
          <w:sz w:val="26"/>
          <w:szCs w:val="26"/>
        </w:rPr>
        <w:t xml:space="preserve">с соблюдением требований Роспотребнадзора ЧР, </w:t>
      </w:r>
      <w:r w:rsidRPr="00997BF2">
        <w:rPr>
          <w:rFonts w:ascii="Times New Roman" w:hAnsi="Times New Roman" w:cs="Times New Roman"/>
          <w:sz w:val="26"/>
          <w:szCs w:val="26"/>
        </w:rPr>
        <w:t xml:space="preserve">которые являются одной из наиболее эффективных форм повышения педагогической культуры родителей. </w:t>
      </w:r>
    </w:p>
    <w:p w:rsidR="00DC34E7" w:rsidRPr="00997BF2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Также, в</w:t>
      </w:r>
      <w:r w:rsidRPr="00997BF2">
        <w:rPr>
          <w:rFonts w:ascii="Times New Roman" w:hAnsi="Times New Roman" w:cs="Times New Roman"/>
          <w:sz w:val="26"/>
          <w:szCs w:val="26"/>
        </w:rPr>
        <w:t xml:space="preserve"> детском саду регулярно проводились тематические выставки. Родители принимали активное участие в </w:t>
      </w:r>
      <w:r>
        <w:rPr>
          <w:rFonts w:ascii="Times New Roman" w:hAnsi="Times New Roman" w:cs="Times New Roman"/>
          <w:sz w:val="26"/>
          <w:szCs w:val="26"/>
        </w:rPr>
        <w:t xml:space="preserve">организации выставок. 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В уголках для родителей размещена информация по развитию речи детей, по художественно-эстетическому воспит</w:t>
      </w:r>
      <w:r w:rsidR="00986AFC">
        <w:rPr>
          <w:rFonts w:ascii="Times New Roman" w:hAnsi="Times New Roman" w:cs="Times New Roman"/>
          <w:sz w:val="26"/>
          <w:szCs w:val="26"/>
        </w:rPr>
        <w:t>анию, по профилактике дорожно-</w:t>
      </w:r>
      <w:r w:rsidRPr="00997BF2">
        <w:rPr>
          <w:rFonts w:ascii="Times New Roman" w:hAnsi="Times New Roman" w:cs="Times New Roman"/>
          <w:sz w:val="26"/>
          <w:szCs w:val="26"/>
        </w:rPr>
        <w:t xml:space="preserve">транспортного травматизма, которая регулярно обновляется. Оформлены папки-передвижки для родителей, консультации, памятки, стендовая информация. 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Ежемесячно в </w:t>
      </w:r>
      <w:r>
        <w:rPr>
          <w:rFonts w:ascii="Times New Roman" w:hAnsi="Times New Roman" w:cs="Times New Roman"/>
          <w:sz w:val="26"/>
          <w:szCs w:val="26"/>
        </w:rPr>
        <w:t>родительских уголках размещаются</w:t>
      </w:r>
      <w:r w:rsidRPr="00997B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рекомендации </w:t>
      </w:r>
      <w:r w:rsidRPr="00997BF2">
        <w:rPr>
          <w:rFonts w:ascii="Times New Roman" w:hAnsi="Times New Roman" w:cs="Times New Roman"/>
          <w:sz w:val="26"/>
          <w:szCs w:val="26"/>
        </w:rPr>
        <w:t>по тематическому планированию, что позволяет на более качественном уровне совместно с семьёй расширять представления детей об окружающем мире</w:t>
      </w: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iCs/>
          <w:sz w:val="26"/>
          <w:szCs w:val="26"/>
        </w:rPr>
        <w:t>Беседы (индивидуальные, групповые):</w:t>
      </w:r>
    </w:p>
    <w:p w:rsidR="00DC34E7" w:rsidRPr="00997BF2" w:rsidRDefault="00DC34E7" w:rsidP="00DC34E7">
      <w:pPr>
        <w:pStyle w:val="a4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997BF2">
        <w:rPr>
          <w:rFonts w:ascii="Times New Roman" w:hAnsi="Times New Roman" w:cs="Times New Roman"/>
          <w:sz w:val="26"/>
          <w:szCs w:val="26"/>
        </w:rPr>
        <w:t>казание родителям помощи по вопросам воспитания;</w:t>
      </w:r>
    </w:p>
    <w:p w:rsidR="00DC34E7" w:rsidRPr="00997BF2" w:rsidRDefault="00DC34E7" w:rsidP="00DC34E7">
      <w:pPr>
        <w:pStyle w:val="a4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997BF2">
        <w:rPr>
          <w:rFonts w:ascii="Times New Roman" w:hAnsi="Times New Roman" w:cs="Times New Roman"/>
          <w:sz w:val="26"/>
          <w:szCs w:val="26"/>
        </w:rPr>
        <w:t>онсультации (плановые, неплановые);</w:t>
      </w:r>
    </w:p>
    <w:p w:rsidR="00DC34E7" w:rsidRPr="00997BF2" w:rsidRDefault="00DC34E7" w:rsidP="00DC34E7">
      <w:pPr>
        <w:pStyle w:val="a4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97BF2">
        <w:rPr>
          <w:rFonts w:ascii="Times New Roman" w:hAnsi="Times New Roman" w:cs="Times New Roman"/>
          <w:sz w:val="26"/>
          <w:szCs w:val="26"/>
        </w:rPr>
        <w:t>омощь в разрешении проблемных опросов.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DC34E7" w:rsidRPr="008532F2" w:rsidRDefault="00DC34E7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32F2">
        <w:rPr>
          <w:rFonts w:ascii="Times New Roman" w:hAnsi="Times New Roman" w:cs="Times New Roman"/>
          <w:b/>
          <w:iCs/>
          <w:sz w:val="26"/>
          <w:szCs w:val="26"/>
        </w:rPr>
        <w:t>Анкетирование родителей.</w:t>
      </w:r>
    </w:p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Знакомство с жизнью сем</w:t>
      </w:r>
      <w:r>
        <w:rPr>
          <w:rFonts w:ascii="Times New Roman" w:hAnsi="Times New Roman" w:cs="Times New Roman"/>
          <w:sz w:val="26"/>
          <w:szCs w:val="26"/>
        </w:rPr>
        <w:t>ьи в ДОУ начинается с анкеты, которую</w:t>
      </w:r>
      <w:r w:rsidRPr="00997BF2">
        <w:rPr>
          <w:rFonts w:ascii="Times New Roman" w:hAnsi="Times New Roman" w:cs="Times New Roman"/>
          <w:sz w:val="26"/>
          <w:szCs w:val="26"/>
        </w:rPr>
        <w:t xml:space="preserve"> по просьбе педагога заполняет мама или папа перед началом учебного года. Анкетирование проводилось в целях выявления уровня удовлетворённости работой ДОУ, проблем и пожеланий родителей воспитанников.</w:t>
      </w:r>
    </w:p>
    <w:p w:rsidR="00DC34E7" w:rsidRPr="00997BF2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В ДОУ взаимодействие с семьями воспитанников занимало одно из ведущих мест, и базировалось на принципах открытости, взаимопонимания и доверия.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3DC6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>В связи с введенными новыми требованиями Роспотребнадзора ЧР, взаимодействие с родительским сообществом во многом осуществлялось удаленно. Но, вместе с тем, основные формы работы с родителями в ДОУ, так или иначе, имели место быть – это анкетирование, консультации, наглядная агитация.</w:t>
      </w:r>
    </w:p>
    <w:p w:rsidR="00A430FC" w:rsidRDefault="00A430FC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A430FC" w:rsidRDefault="00A430FC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DC34E7" w:rsidRPr="00997BF2" w:rsidRDefault="00DC34E7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>Основные формы работы с родителями в ДОУ</w:t>
      </w:r>
    </w:p>
    <w:tbl>
      <w:tblPr>
        <w:tblStyle w:val="a3"/>
        <w:tblW w:w="9640" w:type="dxa"/>
        <w:tblLook w:val="04A0"/>
      </w:tblPr>
      <w:tblGrid>
        <w:gridCol w:w="2892"/>
        <w:gridCol w:w="6748"/>
      </w:tblGrid>
      <w:tr w:rsidR="00DC34E7" w:rsidRPr="00997BF2" w:rsidTr="00DC34E7">
        <w:tc>
          <w:tcPr>
            <w:tcW w:w="2892" w:type="dxa"/>
          </w:tcPr>
          <w:p w:rsidR="00DC34E7" w:rsidRPr="00997BF2" w:rsidRDefault="00DC34E7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Групповые родительские собрания </w:t>
            </w:r>
          </w:p>
        </w:tc>
        <w:tc>
          <w:tcPr>
            <w:tcW w:w="6748" w:type="dxa"/>
          </w:tcPr>
          <w:p w:rsidR="00DC34E7" w:rsidRPr="00997BF2" w:rsidRDefault="00DC34E7" w:rsidP="00DC34E7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 xml:space="preserve">За отчетный период в ДОУ проведено  </w:t>
            </w:r>
            <w:r w:rsidR="00323DC6">
              <w:rPr>
                <w:rFonts w:ascii="Times New Roman" w:hAnsi="Times New Roman" w:cs="Times New Roman"/>
                <w:sz w:val="26"/>
                <w:szCs w:val="26"/>
              </w:rPr>
              <w:t>по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групповых собрания в каждой возрастной группе. 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них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 xml:space="preserve"> принимали участие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и узкие специалисты. </w:t>
            </w:r>
          </w:p>
        </w:tc>
      </w:tr>
      <w:tr w:rsidR="00DC34E7" w:rsidRPr="00997BF2" w:rsidTr="00DC34E7">
        <w:tc>
          <w:tcPr>
            <w:tcW w:w="2892" w:type="dxa"/>
          </w:tcPr>
          <w:p w:rsidR="00DC34E7" w:rsidRPr="00997BF2" w:rsidRDefault="00DC34E7" w:rsidP="00DC34E7">
            <w:pPr>
              <w:pStyle w:val="a4"/>
              <w:ind w:left="0" w:firstLine="34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Консультации для родителей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48" w:type="dxa"/>
          </w:tcPr>
          <w:p w:rsidR="00DC34E7" w:rsidRPr="00997BF2" w:rsidRDefault="00DC34E7" w:rsidP="00DC34E7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Консультации родители получали в разных формах устные и письменные, групповые и индивидуальные, плановые и внеплановые. Обновлялись уголки для родителей, стенды с консультациями                                     </w:t>
            </w:r>
            <w:r w:rsidRPr="00997BF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и рекомендациями.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186C6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Тематика консультаций разнообразная. </w:t>
            </w:r>
            <w:r w:rsidRPr="00997BF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Организовывались специалистами ДОУ </w:t>
            </w:r>
            <w:r w:rsidR="00323DC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            </w:t>
            </w:r>
            <w:r w:rsidRPr="00997BF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 целью ответить на все вопросы, интересующие родителей. 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</w:t>
            </w:r>
          </w:p>
        </w:tc>
      </w:tr>
      <w:tr w:rsidR="00DC34E7" w:rsidRPr="00997BF2" w:rsidTr="00DC34E7">
        <w:tc>
          <w:tcPr>
            <w:tcW w:w="2892" w:type="dxa"/>
          </w:tcPr>
          <w:p w:rsidR="00DC34E7" w:rsidRPr="00997BF2" w:rsidRDefault="00DC34E7" w:rsidP="00DC34E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lastRenderedPageBreak/>
              <w:t>Наглядные формы работы с родителями</w:t>
            </w:r>
          </w:p>
        </w:tc>
        <w:tc>
          <w:tcPr>
            <w:tcW w:w="6748" w:type="dxa"/>
          </w:tcPr>
          <w:p w:rsidR="00DC34E7" w:rsidRPr="00997BF2" w:rsidRDefault="00DC34E7" w:rsidP="00986AFC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Подготовлены для родителей памятки, папки – передвижки, стенды, фотовыставки, работа на официальном са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йте ДОУ</w:t>
            </w:r>
            <w:r w:rsidR="00986AF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</w:t>
            </w:r>
          </w:p>
        </w:tc>
      </w:tr>
    </w:tbl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Вывод:</w:t>
      </w:r>
      <w:r w:rsidRPr="00997BF2">
        <w:rPr>
          <w:rFonts w:ascii="Times New Roman" w:hAnsi="Times New Roman" w:cs="Times New Roman"/>
          <w:sz w:val="26"/>
          <w:szCs w:val="26"/>
        </w:rPr>
        <w:t xml:space="preserve"> работа с родителями за отчетный период проведена                           на хорошем уровне.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34E7" w:rsidRPr="00997BF2" w:rsidRDefault="00DC34E7" w:rsidP="00DC34E7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III.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У</w:t>
      </w: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>словия осуществления образовательного процесса.</w:t>
      </w:r>
    </w:p>
    <w:p w:rsidR="00DC34E7" w:rsidRPr="00997BF2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:rsidR="00DC34E7" w:rsidRPr="00997BF2" w:rsidRDefault="00DC34E7" w:rsidP="00DC34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>Материально- техническое обеспечение.</w:t>
      </w:r>
    </w:p>
    <w:p w:rsidR="00DC34E7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Учебно-методическая оснащенность детского сада позволяет педагогам осуществлять воспитательно-образовательный процесс на достаточно качественном уровне. Детский сад располагает учебно-методической литературой для реализации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Pr="002D5F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новной образовательной программы</w:t>
      </w:r>
      <w:r w:rsidRPr="002D5F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ДОУ, разработанной на основе примерной общеобразовательной программы дошкольного образования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2D5F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«От рождения до школы» под редакцией Н.Е. Вераксы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Т.С.Комаровой, М.А.Васильевой, Э.М. Дорофеевой – 2-е, 4-е, 5-е издания, инновационные, переработанные.</w:t>
      </w:r>
      <w:r w:rsidRPr="00997BF2">
        <w:rPr>
          <w:rFonts w:ascii="Times New Roman" w:hAnsi="Times New Roman" w:cs="Times New Roman"/>
          <w:sz w:val="26"/>
          <w:szCs w:val="26"/>
        </w:rPr>
        <w:t xml:space="preserve"> В группах созданы условия для самостоятельной, познавательной, художественной, творческой, театрализованной, двигательной деятельности, соответствующие пяти образовательным областям. Оформлены уголки для самостоятельного познавательного развития, детские библиотеки, музыка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997BF2">
        <w:rPr>
          <w:rFonts w:ascii="Times New Roman" w:hAnsi="Times New Roman" w:cs="Times New Roman"/>
          <w:sz w:val="26"/>
          <w:szCs w:val="26"/>
        </w:rPr>
        <w:t xml:space="preserve">и театрализованной деятельности, ОБЖ, которые содержат в себе познавательный   и развивающий материал в соответствии с возрастом детей. Для реализации гендерных подходов к воспитанию детей, предметно-развивающая среда создана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97BF2">
        <w:rPr>
          <w:rFonts w:ascii="Times New Roman" w:hAnsi="Times New Roman" w:cs="Times New Roman"/>
          <w:sz w:val="26"/>
          <w:szCs w:val="26"/>
        </w:rPr>
        <w:t xml:space="preserve">с учетом интересов мальчиков и девочек. Постоянно пополняется оборудование </w:t>
      </w:r>
      <w:r w:rsidR="00323DC6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в группах в центрах (уголках) развития детей: </w:t>
      </w:r>
      <w:r w:rsidRPr="00997BF2">
        <w:rPr>
          <w:rFonts w:ascii="Times New Roman" w:hAnsi="Times New Roman" w:cs="Times New Roman"/>
          <w:sz w:val="26"/>
          <w:szCs w:val="26"/>
        </w:rPr>
        <w:t xml:space="preserve">дидактические пособия, наглядно-иллюстративные пособия, предметы народно-прикладного творчества, спортивное оборудование, игровое.  </w:t>
      </w:r>
    </w:p>
    <w:p w:rsidR="00DC34E7" w:rsidRPr="00997BF2" w:rsidRDefault="00DC34E7" w:rsidP="00DC34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Развивающая предметно-пространственная среда (</w:t>
      </w:r>
      <w:r w:rsidRPr="00997BF2">
        <w:rPr>
          <w:rFonts w:ascii="Times New Roman" w:hAnsi="Times New Roman" w:cs="Times New Roman"/>
          <w:sz w:val="26"/>
          <w:szCs w:val="26"/>
        </w:rPr>
        <w:t>РППС</w:t>
      </w:r>
      <w:r>
        <w:rPr>
          <w:rFonts w:ascii="Times New Roman" w:hAnsi="Times New Roman" w:cs="Times New Roman"/>
          <w:sz w:val="26"/>
          <w:szCs w:val="26"/>
        </w:rPr>
        <w:t>)</w:t>
      </w:r>
      <w:r w:rsidR="00323DC6">
        <w:rPr>
          <w:rFonts w:ascii="Times New Roman" w:hAnsi="Times New Roman" w:cs="Times New Roman"/>
          <w:sz w:val="26"/>
          <w:szCs w:val="26"/>
        </w:rPr>
        <w:t xml:space="preserve"> </w:t>
      </w:r>
      <w:r w:rsidRPr="00997BF2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о всех возрастных группах ДОУ вы</w:t>
      </w:r>
      <w:r w:rsidRPr="00997BF2">
        <w:rPr>
          <w:rFonts w:ascii="Times New Roman" w:hAnsi="Times New Roman" w:cs="Times New Roman"/>
          <w:sz w:val="26"/>
          <w:szCs w:val="26"/>
        </w:rPr>
        <w:t>строена с учётом здоровьесберегающего компонента и в соответствии с принципами организации РППС по ФГОС ДО. Все элементы связаны между собой по содержанию, масштабу и художественному решению.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В ДОУ для </w:t>
      </w:r>
      <w:r>
        <w:rPr>
          <w:rFonts w:ascii="Times New Roman" w:hAnsi="Times New Roman" w:cs="Times New Roman"/>
          <w:sz w:val="26"/>
          <w:szCs w:val="26"/>
        </w:rPr>
        <w:t xml:space="preserve">успешного </w:t>
      </w:r>
      <w:r w:rsidRPr="00997BF2">
        <w:rPr>
          <w:rFonts w:ascii="Times New Roman" w:hAnsi="Times New Roman" w:cs="Times New Roman"/>
          <w:sz w:val="26"/>
          <w:szCs w:val="26"/>
        </w:rPr>
        <w:t>ведения образоват</w:t>
      </w:r>
      <w:r>
        <w:rPr>
          <w:rFonts w:ascii="Times New Roman" w:hAnsi="Times New Roman" w:cs="Times New Roman"/>
          <w:sz w:val="26"/>
          <w:szCs w:val="26"/>
        </w:rPr>
        <w:t xml:space="preserve">ельной деятельности, сохранения                         </w:t>
      </w:r>
      <w:r w:rsidRPr="00997BF2">
        <w:rPr>
          <w:rFonts w:ascii="Times New Roman" w:hAnsi="Times New Roman" w:cs="Times New Roman"/>
          <w:sz w:val="26"/>
          <w:szCs w:val="26"/>
        </w:rPr>
        <w:t>и укрепления здоровья детей оборудованы:</w:t>
      </w:r>
    </w:p>
    <w:p w:rsidR="00DC34E7" w:rsidRPr="00997BF2" w:rsidRDefault="00DC34E7" w:rsidP="00DC34E7">
      <w:pPr>
        <w:pStyle w:val="a4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6 групповых помещений;</w:t>
      </w:r>
    </w:p>
    <w:p w:rsidR="00DC34E7" w:rsidRPr="00997BF2" w:rsidRDefault="00DC34E7" w:rsidP="00DC34E7">
      <w:pPr>
        <w:pStyle w:val="a4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lastRenderedPageBreak/>
        <w:t>пищеблок со всем необходимым оборудованием, продуктовыми складами (имеется необходимое технологическое оборудование);</w:t>
      </w:r>
    </w:p>
    <w:p w:rsidR="00DC34E7" w:rsidRPr="00997BF2" w:rsidRDefault="00DC34E7" w:rsidP="00DC34E7">
      <w:pPr>
        <w:pStyle w:val="a4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прачечная;</w:t>
      </w:r>
    </w:p>
    <w:p w:rsidR="00DC34E7" w:rsidRPr="00997BF2" w:rsidRDefault="00DC34E7" w:rsidP="00DC34E7">
      <w:pPr>
        <w:pStyle w:val="a4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спортивный зал;</w:t>
      </w:r>
    </w:p>
    <w:p w:rsidR="00DC34E7" w:rsidRPr="00997BF2" w:rsidRDefault="00DC34E7" w:rsidP="00DC34E7">
      <w:pPr>
        <w:pStyle w:val="a4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музыкальный зал;</w:t>
      </w:r>
    </w:p>
    <w:p w:rsidR="00DC34E7" w:rsidRPr="00997BF2" w:rsidRDefault="00DC34E7" w:rsidP="00DC34E7">
      <w:pPr>
        <w:pStyle w:val="a4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медицинский блок с кабинетом медсестры и изолятором;</w:t>
      </w:r>
    </w:p>
    <w:p w:rsidR="00DC34E7" w:rsidRPr="00997BF2" w:rsidRDefault="00DC34E7" w:rsidP="00DC34E7">
      <w:pPr>
        <w:pStyle w:val="a4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оборудованы кабинеты: заведующего, методический кабинет, кабинет педагога - психолога и учителя - логопеда, кабинет делопроизводителя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997BF2">
        <w:rPr>
          <w:rFonts w:ascii="Times New Roman" w:hAnsi="Times New Roman" w:cs="Times New Roman"/>
          <w:sz w:val="26"/>
          <w:szCs w:val="26"/>
        </w:rPr>
        <w:t>и инспектора по кадрам;</w:t>
      </w:r>
    </w:p>
    <w:p w:rsidR="00DC34E7" w:rsidRPr="00997BF2" w:rsidRDefault="00DC34E7" w:rsidP="00DC34E7">
      <w:pPr>
        <w:pStyle w:val="a4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имеются подсобные помещения: кладовая для хранения моющих средств, мягкого инвентаря, спортивного оборудования.</w:t>
      </w:r>
    </w:p>
    <w:p w:rsidR="00DC34E7" w:rsidRPr="00997BF2" w:rsidRDefault="00DC34E7" w:rsidP="00DC34E7">
      <w:pPr>
        <w:pStyle w:val="1"/>
        <w:spacing w:line="240" w:lineRule="auto"/>
        <w:rPr>
          <w:sz w:val="26"/>
          <w:szCs w:val="26"/>
        </w:rPr>
      </w:pPr>
      <w:r w:rsidRPr="00997BF2">
        <w:rPr>
          <w:sz w:val="26"/>
          <w:szCs w:val="26"/>
        </w:rPr>
        <w:t>В ДОУ имеются: персональный компьютер – 4,</w:t>
      </w:r>
      <w:r w:rsidR="00323DC6">
        <w:rPr>
          <w:sz w:val="26"/>
          <w:szCs w:val="26"/>
        </w:rPr>
        <w:t xml:space="preserve"> </w:t>
      </w:r>
      <w:r w:rsidRPr="00997BF2">
        <w:rPr>
          <w:sz w:val="26"/>
          <w:szCs w:val="26"/>
        </w:rPr>
        <w:t xml:space="preserve">телевизоры-8, приставка </w:t>
      </w:r>
      <w:r w:rsidRPr="00997BF2">
        <w:rPr>
          <w:sz w:val="26"/>
          <w:szCs w:val="26"/>
          <w:lang w:val="en-US"/>
        </w:rPr>
        <w:t>DVD</w:t>
      </w:r>
      <w:r w:rsidRPr="00997BF2">
        <w:rPr>
          <w:sz w:val="26"/>
          <w:szCs w:val="26"/>
        </w:rPr>
        <w:t>- 6, синтезатор – 1, принтер – 3, сканер – 3, проектор – 1.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За отчетный период в детском саду осуществлялся комплекс мер по укреплению и развитию материально - технической базы. Ежегодно, летом проводится косметический ремонт помещений ДОУ: групповых помещений, пищеблока, служебных помещений, фасада здания, беседок, ограды территории ДОУ.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В целом в дошкольном учреждении за отчетный период проведена большая работа по всем направлениям. Уделяется внимание пополнению предметно-развивающей среды и детской мебели (кровати, шкафчики, стульчики) в группах. 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 Обновлена посуда по группам (тарелки, чашки, блюдца, тазики, ведра, бочки для воды и т.д.).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Произведен косметический ремонт здания ДОУ. Покрашен фасад здания, отремонтирована и покрашена ограда.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Во всех возрастных группах, на пищеблоке и медицинском кабинете поставили локальные водонагреватели.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Во всех возрастных группах поменяли занавески. На всех площадках обновлены качели, песочницы.</w:t>
      </w:r>
    </w:p>
    <w:p w:rsidR="00DC34E7" w:rsidRPr="00997BF2" w:rsidRDefault="00DC34E7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>Финансовые ресурсы ДОУ, их использование.</w:t>
      </w:r>
    </w:p>
    <w:p w:rsidR="00DC34E7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Одной из основных задач развития ДОУ является осуществление практических мер поддержки материально-технической базы учреждения,              ее эффективного функционирования и дальнейшего развития. Несмотря на то, что капитальный ремонт не проводился ни разу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97BF2">
        <w:rPr>
          <w:rFonts w:ascii="Times New Roman" w:hAnsi="Times New Roman" w:cs="Times New Roman"/>
          <w:sz w:val="26"/>
          <w:szCs w:val="26"/>
        </w:rPr>
        <w:t xml:space="preserve"> дошкольное образовательное учреждение силами сотрудников, с помощью бюджетных средств, осуществляет текущий ремонт здания, контроль за сохранность существующего фонда оборудования и инвентаря, пополнение оргтехникой.</w:t>
      </w:r>
    </w:p>
    <w:p w:rsidR="00DC34E7" w:rsidRPr="00142A75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Вывод:</w:t>
      </w:r>
      <w:r w:rsidRPr="00997BF2">
        <w:rPr>
          <w:rFonts w:ascii="Times New Roman" w:hAnsi="Times New Roman" w:cs="Times New Roman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ДОУ созданы все условия для реализации основной образовательной программы ДОУ, </w:t>
      </w:r>
      <w:r w:rsidRPr="00997BF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рган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из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ц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РППС групповых помещений соответствует принципам развивающей среды ФГОС ДО,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ед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гогиче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ки</w:t>
      </w:r>
      <w:r w:rsidRPr="00997BF2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ообр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а, созда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т комфорт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ое н</w:t>
      </w:r>
      <w:r w:rsidRPr="00997BF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тро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е, 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пособст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997BF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эмоц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аг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997BF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чию детей. </w:t>
      </w:r>
      <w:r w:rsidRPr="00997BF2">
        <w:rPr>
          <w:rFonts w:ascii="Times New Roman" w:hAnsi="Times New Roman" w:cs="Times New Roman"/>
          <w:sz w:val="26"/>
          <w:szCs w:val="26"/>
        </w:rPr>
        <w:t>Требования СанПиН в групповых и других помещениях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997BF2">
        <w:rPr>
          <w:rFonts w:ascii="Times New Roman" w:hAnsi="Times New Roman" w:cs="Times New Roman"/>
          <w:sz w:val="26"/>
          <w:szCs w:val="26"/>
        </w:rPr>
        <w:t>музыкального</w:t>
      </w:r>
      <w:r>
        <w:rPr>
          <w:rFonts w:ascii="Times New Roman" w:hAnsi="Times New Roman" w:cs="Times New Roman"/>
          <w:sz w:val="26"/>
          <w:szCs w:val="26"/>
        </w:rPr>
        <w:t>, спортивного</w:t>
      </w:r>
      <w:r w:rsidRPr="00997BF2">
        <w:rPr>
          <w:rFonts w:ascii="Times New Roman" w:hAnsi="Times New Roman" w:cs="Times New Roman"/>
          <w:sz w:val="26"/>
          <w:szCs w:val="26"/>
        </w:rPr>
        <w:t xml:space="preserve"> зала, кабинета педагога-психолога, групповых участков, физкультурной площадк</w:t>
      </w:r>
      <w:r>
        <w:rPr>
          <w:rFonts w:ascii="Times New Roman" w:hAnsi="Times New Roman" w:cs="Times New Roman"/>
          <w:sz w:val="26"/>
          <w:szCs w:val="26"/>
        </w:rPr>
        <w:t>и, цветника, зелёных насаждений,</w:t>
      </w:r>
      <w:r w:rsidRPr="00997BF2">
        <w:rPr>
          <w:rFonts w:ascii="Times New Roman" w:hAnsi="Times New Roman" w:cs="Times New Roman"/>
          <w:sz w:val="26"/>
          <w:szCs w:val="26"/>
        </w:rPr>
        <w:t xml:space="preserve"> групповых площадок выполняются в полном объеме.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DC34E7" w:rsidRPr="00997BF2" w:rsidRDefault="00DC34E7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 xml:space="preserve">Обеспечение безопасности жизни и деятельности ребёнка                      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         </w:t>
      </w: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>в здании и на прилегающей территории: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Основными направлениями деятельности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ДОУ                                </w:t>
      </w:r>
      <w:r w:rsidRPr="00997BF2">
        <w:rPr>
          <w:rFonts w:ascii="Times New Roman" w:hAnsi="Times New Roman" w:cs="Times New Roman"/>
          <w:sz w:val="26"/>
          <w:szCs w:val="26"/>
        </w:rPr>
        <w:t xml:space="preserve">по обеспечению безопасности жизни и деятельности детей и сотрудников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97BF2">
        <w:rPr>
          <w:rFonts w:ascii="Times New Roman" w:hAnsi="Times New Roman" w:cs="Times New Roman"/>
          <w:sz w:val="26"/>
          <w:szCs w:val="26"/>
        </w:rPr>
        <w:t>в здании и на прилегающей территории в детском саду за отчетный период явились:</w:t>
      </w:r>
    </w:p>
    <w:p w:rsidR="00DC34E7" w:rsidRPr="00997BF2" w:rsidRDefault="00DC34E7" w:rsidP="00DC34E7">
      <w:pPr>
        <w:pStyle w:val="a4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97BF2">
        <w:rPr>
          <w:rFonts w:ascii="Times New Roman" w:hAnsi="Times New Roman" w:cs="Times New Roman"/>
          <w:sz w:val="26"/>
          <w:szCs w:val="26"/>
        </w:rPr>
        <w:t>ожарная безопасность;</w:t>
      </w:r>
    </w:p>
    <w:p w:rsidR="00DC34E7" w:rsidRPr="00997BF2" w:rsidRDefault="00DC34E7" w:rsidP="00DC34E7">
      <w:pPr>
        <w:pStyle w:val="a4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997BF2">
        <w:rPr>
          <w:rFonts w:ascii="Times New Roman" w:hAnsi="Times New Roman" w:cs="Times New Roman"/>
          <w:sz w:val="26"/>
          <w:szCs w:val="26"/>
        </w:rPr>
        <w:t>нтитеррористическая безопасность;</w:t>
      </w:r>
    </w:p>
    <w:p w:rsidR="00DC34E7" w:rsidRPr="00997BF2" w:rsidRDefault="00DC34E7" w:rsidP="00DC34E7">
      <w:pPr>
        <w:pStyle w:val="a4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997BF2">
        <w:rPr>
          <w:rFonts w:ascii="Times New Roman" w:hAnsi="Times New Roman" w:cs="Times New Roman"/>
          <w:sz w:val="26"/>
          <w:szCs w:val="26"/>
        </w:rPr>
        <w:t>беспечение выполнения санитарно-гигиенических требований.</w:t>
      </w:r>
    </w:p>
    <w:p w:rsidR="00DC34E7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В детском саду соблюдаются требования к содержанию эвакуационных выходов. Детский сад оснащен противопожарной сигнализацией и системой оповещения людей о пожаре. В целях соблюдения антитеррористической безопасности в детском саду установлена тревожная кнопка, видеонаблюдение.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Детский сад располагает зданием для организации образовательной деятельности площадью 2640,0 кв.м. Общее санитарно – гигиеническое состояние ДОУ соответствует требованиям СанПин: питьевой, световой и воздушный режим соответствует нормам. Генеральные уборки помещений детского сада проводятся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97BF2">
        <w:rPr>
          <w:rFonts w:ascii="Times New Roman" w:hAnsi="Times New Roman" w:cs="Times New Roman"/>
          <w:sz w:val="26"/>
          <w:szCs w:val="26"/>
        </w:rPr>
        <w:t>в соответствии с утверждённым графиком. Для персонала детского сада систематически проводятся инструктажи по охране жизни и здоровья детей.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За отчетный период традиционно уделялось </w:t>
      </w:r>
      <w:r>
        <w:rPr>
          <w:rFonts w:ascii="Times New Roman" w:hAnsi="Times New Roman" w:cs="Times New Roman"/>
          <w:sz w:val="26"/>
          <w:szCs w:val="26"/>
        </w:rPr>
        <w:t xml:space="preserve">особое </w:t>
      </w:r>
      <w:r w:rsidRPr="00997BF2">
        <w:rPr>
          <w:rFonts w:ascii="Times New Roman" w:hAnsi="Times New Roman" w:cs="Times New Roman"/>
          <w:sz w:val="26"/>
          <w:szCs w:val="26"/>
        </w:rPr>
        <w:t xml:space="preserve">внимание созданию нетравмоопасной развивающей среды в группах и на прогулочных площадках, оборудованию спортзала, в соответствии с требованиями СанПиН, обновлению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97BF2">
        <w:rPr>
          <w:rFonts w:ascii="Times New Roman" w:hAnsi="Times New Roman" w:cs="Times New Roman"/>
          <w:sz w:val="26"/>
          <w:szCs w:val="26"/>
        </w:rPr>
        <w:t>и пополнению выносного оборудования. </w:t>
      </w:r>
    </w:p>
    <w:p w:rsidR="00DC34E7" w:rsidRPr="008532F2" w:rsidRDefault="00DC34E7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32F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Мероприятия, направленные на охрану жизни и укрепление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            </w:t>
      </w:r>
      <w:r w:rsidRPr="008532F2">
        <w:rPr>
          <w:rFonts w:ascii="Times New Roman" w:hAnsi="Times New Roman" w:cs="Times New Roman"/>
          <w:b/>
          <w:bCs/>
          <w:iCs/>
          <w:sz w:val="26"/>
          <w:szCs w:val="26"/>
        </w:rPr>
        <w:t>здоровья детей:</w:t>
      </w:r>
    </w:p>
    <w:p w:rsidR="00DC34E7" w:rsidRPr="00997BF2" w:rsidRDefault="00DC34E7" w:rsidP="00DC34E7">
      <w:pPr>
        <w:pStyle w:val="a4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Соблюдение инструкций по охране жизни и здоровья детей;</w:t>
      </w:r>
    </w:p>
    <w:p w:rsidR="00DC34E7" w:rsidRPr="00997BF2" w:rsidRDefault="00DC34E7" w:rsidP="00DC34E7">
      <w:pPr>
        <w:pStyle w:val="a4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Создание нетравмоопасной развивающей среды в группах                     и  на участках;</w:t>
      </w:r>
    </w:p>
    <w:p w:rsidR="00DC34E7" w:rsidRPr="00997BF2" w:rsidRDefault="00DC34E7" w:rsidP="00DC34E7">
      <w:pPr>
        <w:pStyle w:val="a4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Коррекционная работа педагога-психолога и учителя-логопеда, спосо</w:t>
      </w:r>
      <w:r>
        <w:rPr>
          <w:rFonts w:ascii="Times New Roman" w:hAnsi="Times New Roman" w:cs="Times New Roman"/>
          <w:sz w:val="26"/>
          <w:szCs w:val="26"/>
        </w:rPr>
        <w:t xml:space="preserve">бствующая созданию эмоционально </w:t>
      </w:r>
      <w:r w:rsidRPr="00997BF2">
        <w:rPr>
          <w:rFonts w:ascii="Times New Roman" w:hAnsi="Times New Roman" w:cs="Times New Roman"/>
          <w:sz w:val="26"/>
          <w:szCs w:val="26"/>
        </w:rPr>
        <w:t>благоприятной о</w:t>
      </w:r>
      <w:r>
        <w:rPr>
          <w:rFonts w:ascii="Times New Roman" w:hAnsi="Times New Roman" w:cs="Times New Roman"/>
          <w:sz w:val="26"/>
          <w:szCs w:val="26"/>
        </w:rPr>
        <w:t xml:space="preserve">бстановки  </w:t>
      </w:r>
      <w:r w:rsidRPr="00997BF2">
        <w:rPr>
          <w:rFonts w:ascii="Times New Roman" w:hAnsi="Times New Roman" w:cs="Times New Roman"/>
          <w:sz w:val="26"/>
          <w:szCs w:val="26"/>
        </w:rPr>
        <w:t>в группе;</w:t>
      </w:r>
    </w:p>
    <w:p w:rsidR="00DC34E7" w:rsidRPr="00997BF2" w:rsidRDefault="00DC34E7" w:rsidP="00DC34E7">
      <w:pPr>
        <w:pStyle w:val="a4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Инструкция о правилах поведения для обучающихся и родителей.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DC34E7" w:rsidRPr="008532F2" w:rsidRDefault="008B609E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>I</w:t>
      </w:r>
      <w:r w:rsidR="00DC34E7"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V. Кадровый потенциал                                                                </w:t>
      </w:r>
      <w:r w:rsidR="00DC34E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DC34E7" w:rsidRPr="008532F2">
        <w:rPr>
          <w:rFonts w:ascii="Times New Roman" w:hAnsi="Times New Roman" w:cs="Times New Roman"/>
          <w:bCs/>
          <w:iCs/>
          <w:sz w:val="26"/>
          <w:szCs w:val="26"/>
        </w:rPr>
        <w:t>(качественный и количественный состав педагогов (уровень образования, переподготовка, стаж работы, освоение новых технологий, повышение квалификации, динамика изменений))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Наш детский сад сегодня – это сложный организм, стремящийся к развитию, ищущий новые возможности, создающий необходимые условия для удовлетворения потребностей ребенка, семьи, общества, отвечающий самым современным требованиям. Сердцем этого сложного организма является его педагогический коллектив. 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Процесс формирования и развития коллектива дошкольного образовательного учреждения, поэтапно, от собеседования при приеме                          на работу до формирования коллектива единомышленников, работающих                   </w:t>
      </w:r>
      <w:r w:rsidRPr="00997BF2">
        <w:rPr>
          <w:rFonts w:ascii="Times New Roman" w:hAnsi="Times New Roman" w:cs="Times New Roman"/>
          <w:sz w:val="26"/>
          <w:szCs w:val="26"/>
        </w:rPr>
        <w:lastRenderedPageBreak/>
        <w:t xml:space="preserve">в едином русле, и при этом имеющих стремление к личному профессиональному самосовершенствованию происходил постепенно. 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Нами ведется работа по развитию кадрового потенциала, включающая в себя следующие этапы: – кадровое планирование; – поиск и подбор работников; – мотивация (в т.ч. через благоприятные условия труда); – обучение и развитие кадров; – система стимулирования труда (как материально, так и морально); – формирование </w:t>
      </w:r>
      <w:r>
        <w:rPr>
          <w:rFonts w:ascii="Times New Roman" w:hAnsi="Times New Roman" w:cs="Times New Roman"/>
          <w:sz w:val="26"/>
          <w:szCs w:val="26"/>
        </w:rPr>
        <w:t xml:space="preserve">кадрового резерва; – анализ </w:t>
      </w:r>
      <w:r w:rsidRPr="00997BF2">
        <w:rPr>
          <w:rFonts w:ascii="Times New Roman" w:hAnsi="Times New Roman" w:cs="Times New Roman"/>
          <w:sz w:val="26"/>
          <w:szCs w:val="26"/>
        </w:rPr>
        <w:t xml:space="preserve">и оценка работы персонала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97BF2">
        <w:rPr>
          <w:rFonts w:ascii="Times New Roman" w:hAnsi="Times New Roman" w:cs="Times New Roman"/>
          <w:sz w:val="26"/>
          <w:szCs w:val="26"/>
        </w:rPr>
        <w:t xml:space="preserve">(в т.ч. самооценка); – принятие управленческих и коллегиальных решений, направленных на совершенствование деятельности команды. 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В работе с кадрами используем материальные (премирование, стимулирующие выплаты, система доплат и надбавок) и морально- психологические (почётные грамоты, благодарности, публичная похвала, улучшение условий) формы стимулирования. Понятие мотивации                              у работников чаще всего связано с материальным стимулированием.                        По мнению большинства работников, важно «не столько сколько, сколько за что», т.е. критерии материального стимулирования должны быть понятными, а порядок стимулирования прозрачным. </w:t>
      </w:r>
    </w:p>
    <w:p w:rsidR="00DC34E7" w:rsidRPr="00997BF2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Не менее значимо, особенно для педагогических работников, моральное стимулирование, включающее в себя такие социальные аспекты, как комфортные условия труда, отражающие заботу администрации, возможность реализации своих творческих интересов, наличие условий для самосовершенствования и признание достижений. </w:t>
      </w:r>
    </w:p>
    <w:p w:rsidR="00DC34E7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Чрезвычайно важным на сегодняшний день является способность педагога прогнозировать результаты своего педагогического труда, умение реализовать на практике обновленные требования к содержанию и качеству образования, а также способность воплощать свои педагогические ожидания. Сегодня требования образовательных стандартов представляют, возможность каждому педагогу для профессиональной самореализации, реализации современных траекторий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997BF2">
        <w:rPr>
          <w:rFonts w:ascii="Times New Roman" w:hAnsi="Times New Roman" w:cs="Times New Roman"/>
          <w:sz w:val="26"/>
          <w:szCs w:val="26"/>
        </w:rPr>
        <w:t xml:space="preserve">в образовательном процессе на основе многообразия концепций. </w:t>
      </w:r>
    </w:p>
    <w:p w:rsidR="00DC34E7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гогич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 w:rsidRPr="00997BF2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адр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ам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дош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 w:rsidRPr="00997BF2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жден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комплек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 w:rsidRPr="00997BF2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остью.</w:t>
      </w:r>
      <w:r w:rsidRPr="00997BF2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997BF2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ДОУ работ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997BF2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 w:rsidRPr="00997BF2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едагогов,</w:t>
      </w:r>
      <w:r w:rsidRPr="00997BF2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997BF2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997BF2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числ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997BF2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</w:p>
    <w:p w:rsidR="00DC34E7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старший воспитатель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- 1,</w:t>
      </w:r>
      <w:r w:rsidRPr="00997BF2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</w:p>
    <w:p w:rsidR="00DC34E7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воспитателей - 12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</w:p>
    <w:p w:rsidR="00DC34E7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инст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997BF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ктор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 ф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иче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кой </w:t>
      </w:r>
      <w:r w:rsidRPr="00997BF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997BF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997BF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 w:rsidRPr="00997BF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е - 1,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</w:p>
    <w:p w:rsidR="00DC34E7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997BF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зыкал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ый 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997BF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вод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тель - 1, </w:t>
      </w:r>
    </w:p>
    <w:p w:rsidR="00DC34E7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педагог-психолог - 1,</w:t>
      </w:r>
    </w:p>
    <w:p w:rsidR="00DC34E7" w:rsidRDefault="00765807" w:rsidP="00DC34E7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социальный педагог</w:t>
      </w:r>
      <w:r w:rsidR="00DC34E7"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- 1, </w:t>
      </w:r>
    </w:p>
    <w:p w:rsidR="00DC34E7" w:rsidRPr="00142A75" w:rsidRDefault="00DC34E7" w:rsidP="00DC34E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 – логопед - 1.</w:t>
      </w:r>
    </w:p>
    <w:p w:rsidR="00DC34E7" w:rsidRPr="00997BF2" w:rsidRDefault="00DC34E7" w:rsidP="00DC34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997BF2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связи</w:t>
      </w:r>
      <w:r w:rsidRPr="00997BF2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997BF2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рофес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ио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аль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997BF2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стандарта</w:t>
      </w:r>
      <w:r w:rsidRPr="00997BF2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«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аго</w:t>
      </w:r>
      <w:r w:rsidRPr="00997BF2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г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»,</w:t>
      </w:r>
      <w:r w:rsidRPr="00997BF2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            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997BF2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елях органи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997BF2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</w:t>
      </w:r>
      <w:r w:rsidRPr="00997BF2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лан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рованию</w:t>
      </w:r>
      <w:r w:rsidRPr="00997BF2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офе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ио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аль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997BF2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разв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997BF2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едагог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ам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б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ыла провед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997BF2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из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ацион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997BF2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                 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997BF2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</w:t>
      </w:r>
      <w:r w:rsidRPr="00997BF2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мооценке</w:t>
      </w:r>
      <w:r w:rsidRPr="00997BF2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ам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нали</w:t>
      </w:r>
      <w:r w:rsidRPr="00997BF2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з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у профес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ио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аль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997BF2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дея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ости</w:t>
      </w:r>
      <w:r w:rsidRPr="00997BF2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997BF2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тств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ями</w:t>
      </w:r>
      <w:r w:rsidRPr="00997BF2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проф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ио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аль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997BF2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стандарта </w:t>
      </w:r>
      <w:r w:rsidRPr="00997BF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«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Пе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аго</w:t>
      </w:r>
      <w:r w:rsidRPr="00997BF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г</w:t>
      </w:r>
      <w:r w:rsidRPr="00997BF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»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997BF2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роек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ров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997BF2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инд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997BF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997BF2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пла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997BF2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рофес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ио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аль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997BF2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997BF2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ове ре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 w:rsidRPr="00997BF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атов с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ам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ооце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 профес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ио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аль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деят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Педагогами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ы и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ив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997BF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ые</w:t>
      </w:r>
      <w:r w:rsidRPr="00997BF2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ланы</w:t>
      </w:r>
      <w:r w:rsidRPr="00997BF2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рофе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ио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аль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997BF2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разв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997BF2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lastRenderedPageBreak/>
        <w:t>у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 w:rsidRPr="00997BF2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выяв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997BF2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997BF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фе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ио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альных дефи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итов</w:t>
      </w:r>
      <w:r w:rsidRPr="00997BF2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омпет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ций</w:t>
      </w:r>
      <w:r w:rsidRPr="00997BF2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основе</w:t>
      </w:r>
      <w:r w:rsidRPr="00997BF2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ровед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997BF2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ам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нали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оц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енки</w:t>
      </w:r>
      <w:r w:rsidRPr="00997BF2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рофес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ио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997BF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ь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ой деят</w:t>
      </w:r>
      <w:r w:rsidRPr="00997BF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 w:rsidRPr="00997B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B4298" w:rsidRDefault="00CB4298" w:rsidP="003154C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B4298" w:rsidRDefault="00CB4298" w:rsidP="00900A5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C34E7" w:rsidRDefault="00DC34E7" w:rsidP="00900A5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Обр</w:t>
      </w:r>
      <w:r w:rsidRPr="00997BF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зоват</w:t>
      </w:r>
      <w:r w:rsidRPr="00997BF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ль</w:t>
      </w:r>
      <w:r w:rsidRPr="00997BF2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н</w:t>
      </w: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ый</w:t>
      </w:r>
      <w:r w:rsidRPr="00997BF2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</w:rPr>
        <w:t>у</w:t>
      </w: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</w:t>
      </w:r>
      <w:r w:rsidRPr="00997BF2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о</w:t>
      </w: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</w:t>
      </w:r>
      <w:r w:rsidRPr="00997BF2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е</w:t>
      </w: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нь</w:t>
      </w:r>
      <w:r w:rsidRPr="00997BF2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 xml:space="preserve"> п</w:t>
      </w: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ед</w:t>
      </w:r>
      <w:r w:rsidRPr="00997BF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гогов</w:t>
      </w:r>
    </w:p>
    <w:p w:rsidR="00DC34E7" w:rsidRPr="00997BF2" w:rsidRDefault="00DC34E7" w:rsidP="00DC34E7">
      <w:pPr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9782" w:type="dxa"/>
        <w:tblInd w:w="-2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850"/>
        <w:gridCol w:w="851"/>
        <w:gridCol w:w="1134"/>
        <w:gridCol w:w="992"/>
        <w:gridCol w:w="992"/>
        <w:gridCol w:w="851"/>
        <w:gridCol w:w="850"/>
        <w:gridCol w:w="851"/>
        <w:gridCol w:w="840"/>
        <w:gridCol w:w="861"/>
      </w:tblGrid>
      <w:tr w:rsidR="00986AFC" w:rsidRPr="00FE63AD" w:rsidTr="006B039E">
        <w:trPr>
          <w:cantSplit/>
          <w:trHeight w:hRule="exact" w:val="968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6AFC" w:rsidRPr="00FE63AD" w:rsidRDefault="00986AFC" w:rsidP="006B039E">
            <w:pPr>
              <w:spacing w:before="47" w:after="0" w:line="240" w:lineRule="auto"/>
              <w:ind w:righ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 педагогов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57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педагогическое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57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специаль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(пед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гогиче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86AFC" w:rsidRPr="00FE63AD" w:rsidRDefault="00986AFC" w:rsidP="006B039E">
            <w:pPr>
              <w:spacing w:before="57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5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очное о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      в 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5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очное о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986AFC" w:rsidRPr="00FE63AD" w:rsidRDefault="00986AFC" w:rsidP="006B039E">
            <w:pPr>
              <w:spacing w:before="5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колледже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86AFC" w:rsidRPr="00FE63AD" w:rsidRDefault="00986AFC" w:rsidP="006B039E">
            <w:pPr>
              <w:spacing w:before="5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</w:t>
            </w:r>
          </w:p>
        </w:tc>
      </w:tr>
      <w:tr w:rsidR="00986AFC" w:rsidRPr="00FE63AD" w:rsidTr="006B039E">
        <w:trPr>
          <w:cantSplit/>
          <w:trHeight w:hRule="exact" w:val="446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6AFC" w:rsidRPr="00FE63AD" w:rsidRDefault="00986AFC" w:rsidP="006B039E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986AFC" w:rsidRPr="00FE63AD" w:rsidRDefault="00986AFC" w:rsidP="006B039E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6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86AFC" w:rsidRPr="00FE63AD" w:rsidRDefault="00986AFC" w:rsidP="006B039E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86AFC" w:rsidRPr="00C4103F" w:rsidTr="006B039E">
        <w:trPr>
          <w:cantSplit/>
          <w:trHeight w:hRule="exact" w:val="39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986AFC" w:rsidRPr="00FE63AD" w:rsidRDefault="00986AFC" w:rsidP="006B039E">
            <w:pPr>
              <w:spacing w:before="16" w:after="0" w:line="240" w:lineRule="auto"/>
              <w:ind w:right="-20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FE63AD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986AFC" w:rsidRPr="00FE63AD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86AFC" w:rsidRPr="00C4103F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</w:tbl>
    <w:p w:rsidR="00DC34E7" w:rsidRDefault="00DC34E7" w:rsidP="00DC34E7">
      <w:pPr>
        <w:pStyle w:val="p19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DC34E7" w:rsidRPr="00997BF2" w:rsidRDefault="00DC34E7" w:rsidP="00DC34E7">
      <w:pPr>
        <w:pStyle w:val="p1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97BF2">
        <w:rPr>
          <w:rStyle w:val="t17"/>
          <w:sz w:val="26"/>
          <w:szCs w:val="26"/>
        </w:rPr>
        <w:t xml:space="preserve">Важной характеристикой готовности педагогических работников                      к осуществлению профессионально-педагогической деятельности является их профессиональная компетентность, от которой зависит качество выполняемых ими функций. </w:t>
      </w:r>
    </w:p>
    <w:p w:rsidR="00DC34E7" w:rsidRPr="00997BF2" w:rsidRDefault="00DC34E7" w:rsidP="00986AFC">
      <w:pPr>
        <w:pStyle w:val="p1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97BF2">
        <w:rPr>
          <w:rStyle w:val="t17"/>
          <w:sz w:val="26"/>
          <w:szCs w:val="26"/>
        </w:rPr>
        <w:t xml:space="preserve">Одним из качественных показателей профессиональной компетенции педагогических работников является уровень квалификационной категории. </w:t>
      </w:r>
      <w:r>
        <w:rPr>
          <w:rStyle w:val="t17"/>
          <w:sz w:val="26"/>
          <w:szCs w:val="26"/>
        </w:rPr>
        <w:t xml:space="preserve"> </w:t>
      </w:r>
    </w:p>
    <w:p w:rsidR="00986AFC" w:rsidRPr="00997BF2" w:rsidRDefault="00DC34E7" w:rsidP="00986AFC">
      <w:pPr>
        <w:pStyle w:val="p1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97BF2">
        <w:rPr>
          <w:sz w:val="26"/>
          <w:szCs w:val="26"/>
        </w:rPr>
        <w:t xml:space="preserve"> </w:t>
      </w:r>
      <w:r w:rsidR="00986AFC" w:rsidRPr="00997BF2">
        <w:rPr>
          <w:rStyle w:val="t17"/>
          <w:sz w:val="26"/>
          <w:szCs w:val="26"/>
        </w:rPr>
        <w:t>Аттестация педагогических кадров  носит системный характер                                          и осуществляется в соответствии с перспективным планом работы.</w:t>
      </w:r>
      <w:r w:rsidR="00986AFC" w:rsidRPr="00997BF2">
        <w:rPr>
          <w:sz w:val="26"/>
          <w:szCs w:val="26"/>
        </w:rPr>
        <w:t xml:space="preserve"> Составлен план повышения квалификации педагогов</w:t>
      </w:r>
      <w:r w:rsidR="00986AFC">
        <w:rPr>
          <w:sz w:val="26"/>
          <w:szCs w:val="26"/>
        </w:rPr>
        <w:t>,</w:t>
      </w:r>
      <w:r w:rsidR="00986AFC" w:rsidRPr="00997BF2">
        <w:rPr>
          <w:sz w:val="26"/>
          <w:szCs w:val="26"/>
        </w:rPr>
        <w:t xml:space="preserve"> прохождения аттестации</w:t>
      </w:r>
      <w:r w:rsidR="00986AFC">
        <w:rPr>
          <w:sz w:val="26"/>
          <w:szCs w:val="26"/>
        </w:rPr>
        <w:t xml:space="preserve"> на соответствие занимаемой должности на 2021-2022 учебный год</w:t>
      </w:r>
      <w:r w:rsidR="00986AFC" w:rsidRPr="00997BF2">
        <w:rPr>
          <w:sz w:val="26"/>
          <w:szCs w:val="26"/>
        </w:rPr>
        <w:t xml:space="preserve">, </w:t>
      </w:r>
      <w:r w:rsidR="00986AFC">
        <w:rPr>
          <w:sz w:val="26"/>
          <w:szCs w:val="26"/>
        </w:rPr>
        <w:t>в течение учебного года который реализовывался.</w:t>
      </w:r>
    </w:p>
    <w:p w:rsidR="00DC34E7" w:rsidRPr="00997BF2" w:rsidRDefault="00DC34E7" w:rsidP="00986AFC">
      <w:pPr>
        <w:pStyle w:val="p1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97BF2">
        <w:rPr>
          <w:rStyle w:val="t17"/>
          <w:b/>
          <w:sz w:val="26"/>
          <w:szCs w:val="26"/>
        </w:rPr>
        <w:t xml:space="preserve">Курсы повышения квалификации </w:t>
      </w:r>
      <w:r w:rsidRPr="00997BF2">
        <w:rPr>
          <w:rStyle w:val="t17"/>
          <w:sz w:val="26"/>
          <w:szCs w:val="26"/>
        </w:rPr>
        <w:t>прошли все педаг</w:t>
      </w:r>
      <w:r>
        <w:rPr>
          <w:rStyle w:val="t17"/>
          <w:sz w:val="26"/>
          <w:szCs w:val="26"/>
        </w:rPr>
        <w:t xml:space="preserve">оги </w:t>
      </w:r>
      <w:r w:rsidRPr="00997BF2">
        <w:rPr>
          <w:rStyle w:val="t17"/>
          <w:sz w:val="26"/>
          <w:szCs w:val="26"/>
        </w:rPr>
        <w:t>и</w:t>
      </w:r>
      <w:r w:rsidRPr="00997BF2">
        <w:rPr>
          <w:sz w:val="26"/>
          <w:szCs w:val="26"/>
        </w:rPr>
        <w:t xml:space="preserve"> составляют 100% от общего числа. </w:t>
      </w:r>
      <w:r w:rsidRPr="00997BF2">
        <w:rPr>
          <w:rStyle w:val="t17"/>
          <w:sz w:val="26"/>
          <w:szCs w:val="26"/>
        </w:rPr>
        <w:t>Кроме этого, педаг</w:t>
      </w:r>
      <w:r>
        <w:rPr>
          <w:rStyle w:val="t17"/>
          <w:sz w:val="26"/>
          <w:szCs w:val="26"/>
        </w:rPr>
        <w:t xml:space="preserve">оги участвуют </w:t>
      </w:r>
      <w:r w:rsidRPr="00997BF2">
        <w:rPr>
          <w:rStyle w:val="t17"/>
          <w:sz w:val="26"/>
          <w:szCs w:val="26"/>
        </w:rPr>
        <w:t xml:space="preserve">в районных методических объединениях, посещают семинары, тренинги, педагогические часы, мастер-классы.    </w:t>
      </w:r>
    </w:p>
    <w:p w:rsidR="00DC34E7" w:rsidRPr="00997BF2" w:rsidRDefault="00DC34E7" w:rsidP="00DC34E7">
      <w:pPr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Уровень </w:t>
      </w:r>
      <w:r w:rsidRPr="00997BF2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к</w:t>
      </w: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</w:t>
      </w:r>
      <w:r w:rsidRPr="00997BF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</w:t>
      </w:r>
      <w:r w:rsidRPr="00997BF2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и</w:t>
      </w:r>
      <w:r w:rsidRPr="00997BF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>ф</w:t>
      </w: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икации</w:t>
      </w:r>
      <w:r w:rsidRPr="00997BF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 xml:space="preserve"> </w:t>
      </w: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пед</w:t>
      </w:r>
      <w:r w:rsidRPr="00997BF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>а</w:t>
      </w: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гогов:</w:t>
      </w:r>
    </w:p>
    <w:p w:rsidR="00DC34E7" w:rsidRPr="00997BF2" w:rsidRDefault="00DC34E7" w:rsidP="00DC34E7">
      <w:pPr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tblInd w:w="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1134"/>
        <w:gridCol w:w="1134"/>
        <w:gridCol w:w="1134"/>
        <w:gridCol w:w="1163"/>
        <w:gridCol w:w="1105"/>
        <w:gridCol w:w="992"/>
        <w:gridCol w:w="851"/>
        <w:gridCol w:w="1134"/>
      </w:tblGrid>
      <w:tr w:rsidR="00986AFC" w:rsidRPr="00997BF2" w:rsidTr="006B039E">
        <w:trPr>
          <w:cantSplit/>
          <w:trHeight w:hRule="exact" w:val="1007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6AFC" w:rsidRPr="006A28A5" w:rsidRDefault="00986AFC" w:rsidP="006B039E">
            <w:pPr>
              <w:spacing w:before="18" w:after="0" w:line="240" w:lineRule="auto"/>
              <w:ind w:right="131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6A28A5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Вс</w:t>
            </w:r>
            <w:r w:rsidRPr="006A28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6"/>
              </w:rPr>
              <w:t>е</w:t>
            </w:r>
            <w:r w:rsidRPr="006A28A5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го педагогов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6"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е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гоги вы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с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ш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ей категории</w:t>
            </w:r>
          </w:p>
        </w:tc>
        <w:tc>
          <w:tcPr>
            <w:tcW w:w="2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6" w:after="0" w:line="240" w:lineRule="auto"/>
              <w:ind w:right="34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е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дагоги первой категории</w:t>
            </w:r>
          </w:p>
        </w:tc>
        <w:tc>
          <w:tcPr>
            <w:tcW w:w="2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6"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Соответствие зан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ем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ой долж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ости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6"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е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гоги без категори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</w:p>
        </w:tc>
      </w:tr>
      <w:tr w:rsidR="00986AFC" w:rsidRPr="00997BF2" w:rsidTr="006B039E">
        <w:trPr>
          <w:cantSplit/>
          <w:trHeight w:hRule="exact" w:val="451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86AFC" w:rsidRPr="006A28A5" w:rsidRDefault="00986AFC" w:rsidP="006B039E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-во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8" w:after="0" w:line="240" w:lineRule="auto"/>
              <w:ind w:right="-20" w:hanging="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86AFC" w:rsidRPr="00997BF2" w:rsidTr="006B039E">
        <w:trPr>
          <w:cantSplit/>
          <w:trHeight w:hRule="exact" w:val="33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6A28A5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A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22,2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AFC" w:rsidRPr="00997BF2" w:rsidRDefault="00986AFC" w:rsidP="006B039E">
            <w:pPr>
              <w:spacing w:before="5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0</w:t>
            </w:r>
          </w:p>
        </w:tc>
      </w:tr>
    </w:tbl>
    <w:p w:rsidR="00DC34E7" w:rsidRPr="00997BF2" w:rsidRDefault="00DC34E7" w:rsidP="00DC34E7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430FC" w:rsidRDefault="00A430FC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34E7" w:rsidRPr="00142A75" w:rsidRDefault="00DC34E7" w:rsidP="00DC34E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BF2">
        <w:rPr>
          <w:rFonts w:ascii="Times New Roman" w:hAnsi="Times New Roman" w:cs="Times New Roman"/>
          <w:b/>
          <w:sz w:val="26"/>
          <w:szCs w:val="26"/>
        </w:rPr>
        <w:t>Стаж работы педагогического состава</w:t>
      </w:r>
    </w:p>
    <w:tbl>
      <w:tblPr>
        <w:tblStyle w:val="a3"/>
        <w:tblW w:w="0" w:type="auto"/>
        <w:tblInd w:w="108" w:type="dxa"/>
        <w:tblLook w:val="04A0"/>
      </w:tblPr>
      <w:tblGrid>
        <w:gridCol w:w="2694"/>
        <w:gridCol w:w="1984"/>
        <w:gridCol w:w="1559"/>
        <w:gridCol w:w="1560"/>
        <w:gridCol w:w="1559"/>
      </w:tblGrid>
      <w:tr w:rsidR="00986AFC" w:rsidRPr="00997BF2" w:rsidTr="006B039E">
        <w:tc>
          <w:tcPr>
            <w:tcW w:w="2694" w:type="dxa"/>
          </w:tcPr>
          <w:p w:rsidR="00986AFC" w:rsidRPr="00997BF2" w:rsidRDefault="00986AFC" w:rsidP="006B03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997BF2">
              <w:rPr>
                <w:rFonts w:ascii="Times New Roman" w:eastAsia="Times New Roman" w:hAnsi="Times New Roman" w:cs="Times New Roman"/>
                <w:sz w:val="26"/>
                <w:szCs w:val="26"/>
              </w:rPr>
              <w:t>ол-во педагогов</w:t>
            </w:r>
          </w:p>
        </w:tc>
        <w:tc>
          <w:tcPr>
            <w:tcW w:w="1984" w:type="dxa"/>
          </w:tcPr>
          <w:p w:rsidR="00986AFC" w:rsidRPr="00997BF2" w:rsidRDefault="00986AFC" w:rsidP="006B03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таж работы от 0 – 2 г.</w:t>
            </w:r>
          </w:p>
        </w:tc>
        <w:tc>
          <w:tcPr>
            <w:tcW w:w="1559" w:type="dxa"/>
          </w:tcPr>
          <w:p w:rsidR="00986AFC" w:rsidRPr="00997BF2" w:rsidRDefault="00986AFC" w:rsidP="006B03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таж работы от 2 – 10 л.</w:t>
            </w:r>
          </w:p>
        </w:tc>
        <w:tc>
          <w:tcPr>
            <w:tcW w:w="1560" w:type="dxa"/>
          </w:tcPr>
          <w:p w:rsidR="00986AFC" w:rsidRPr="00997BF2" w:rsidRDefault="00986AFC" w:rsidP="006B03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таж работы от 10 – 20 л.</w:t>
            </w:r>
          </w:p>
        </w:tc>
        <w:tc>
          <w:tcPr>
            <w:tcW w:w="1559" w:type="dxa"/>
          </w:tcPr>
          <w:p w:rsidR="00986AFC" w:rsidRPr="00997BF2" w:rsidRDefault="00986AFC" w:rsidP="006B03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таж работы от 20 – 30 л.</w:t>
            </w:r>
          </w:p>
        </w:tc>
      </w:tr>
      <w:tr w:rsidR="00986AFC" w:rsidRPr="00997BF2" w:rsidTr="006B039E">
        <w:tc>
          <w:tcPr>
            <w:tcW w:w="2694" w:type="dxa"/>
          </w:tcPr>
          <w:p w:rsidR="00986AFC" w:rsidRPr="00997BF2" w:rsidRDefault="00986AFC" w:rsidP="006B03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BF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4" w:type="dxa"/>
          </w:tcPr>
          <w:p w:rsidR="00986AFC" w:rsidRPr="00997BF2" w:rsidRDefault="00986AFC" w:rsidP="006B03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986AFC" w:rsidRPr="00997BF2" w:rsidRDefault="00986AFC" w:rsidP="006B03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</w:tcPr>
          <w:p w:rsidR="00986AFC" w:rsidRPr="00997BF2" w:rsidRDefault="00986AFC" w:rsidP="006B03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986AFC" w:rsidRPr="00997BF2" w:rsidRDefault="00986AFC" w:rsidP="006B03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DC34E7" w:rsidRDefault="00DC34E7" w:rsidP="00DC34E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34E7" w:rsidRDefault="00DC34E7" w:rsidP="00DC34E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lastRenderedPageBreak/>
        <w:t xml:space="preserve">В целях повышения уровня профессионального мастерства, педагоги ДОУ участвуют в </w:t>
      </w:r>
      <w:r w:rsidR="00900A54">
        <w:rPr>
          <w:rFonts w:ascii="Times New Roman" w:hAnsi="Times New Roman" w:cs="Times New Roman"/>
          <w:sz w:val="26"/>
          <w:szCs w:val="26"/>
        </w:rPr>
        <w:t xml:space="preserve">дистанционных олимпиадах, тестированиях, </w:t>
      </w:r>
      <w:r w:rsidRPr="00997BF2">
        <w:rPr>
          <w:rFonts w:ascii="Times New Roman" w:hAnsi="Times New Roman" w:cs="Times New Roman"/>
          <w:sz w:val="26"/>
          <w:szCs w:val="26"/>
        </w:rPr>
        <w:t xml:space="preserve">профессиональных конкурсах. </w:t>
      </w:r>
    </w:p>
    <w:p w:rsidR="008104DC" w:rsidRPr="005410A6" w:rsidRDefault="008104DC" w:rsidP="008104DC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0C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Достижения п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едагогов ДОУ в 202</w:t>
      </w:r>
      <w:r w:rsidR="00986A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1-2022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учебном году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701"/>
        <w:gridCol w:w="1134"/>
        <w:gridCol w:w="1151"/>
        <w:gridCol w:w="2393"/>
      </w:tblGrid>
      <w:tr w:rsidR="00986AFC" w:rsidRPr="00AB4B96" w:rsidTr="006B039E">
        <w:trPr>
          <w:trHeight w:val="235"/>
        </w:trPr>
        <w:tc>
          <w:tcPr>
            <w:tcW w:w="9356" w:type="dxa"/>
            <w:gridSpan w:val="5"/>
          </w:tcPr>
          <w:p w:rsidR="00986AFC" w:rsidRPr="00B33107" w:rsidRDefault="00986AFC" w:rsidP="006B039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3107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айонный </w:t>
            </w:r>
            <w:r w:rsidRPr="00B331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уровень</w:t>
            </w:r>
          </w:p>
        </w:tc>
      </w:tr>
      <w:tr w:rsidR="00986AFC" w:rsidRPr="00AB4B96" w:rsidTr="006B039E">
        <w:tc>
          <w:tcPr>
            <w:tcW w:w="2977" w:type="dxa"/>
            <w:vMerge w:val="restart"/>
          </w:tcPr>
          <w:p w:rsidR="00986AFC" w:rsidRPr="00672DE4" w:rsidRDefault="00986AFC" w:rsidP="006B039E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конкурса, викторины</w:t>
            </w:r>
          </w:p>
        </w:tc>
        <w:tc>
          <w:tcPr>
            <w:tcW w:w="3986" w:type="dxa"/>
            <w:gridSpan w:val="3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(чел.)</w:t>
            </w:r>
          </w:p>
        </w:tc>
        <w:tc>
          <w:tcPr>
            <w:tcW w:w="2393" w:type="dxa"/>
            <w:vMerge w:val="restart"/>
          </w:tcPr>
          <w:p w:rsidR="00986AFC" w:rsidRPr="00672DE4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</w:tc>
      </w:tr>
      <w:tr w:rsidR="00986AFC" w:rsidRPr="00AB4B96" w:rsidTr="006B039E">
        <w:tc>
          <w:tcPr>
            <w:tcW w:w="2977" w:type="dxa"/>
            <w:vMerge/>
          </w:tcPr>
          <w:p w:rsidR="00986AFC" w:rsidRPr="00672DE4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участвующих</w:t>
            </w:r>
          </w:p>
        </w:tc>
        <w:tc>
          <w:tcPr>
            <w:tcW w:w="1134" w:type="dxa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1151" w:type="dxa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3" w:type="dxa"/>
            <w:vMerge/>
          </w:tcPr>
          <w:p w:rsidR="00986AFC" w:rsidRPr="00672DE4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AFC" w:rsidRPr="00AB4B96" w:rsidTr="006B039E">
        <w:trPr>
          <w:trHeight w:val="663"/>
        </w:trPr>
        <w:tc>
          <w:tcPr>
            <w:tcW w:w="2977" w:type="dxa"/>
          </w:tcPr>
          <w:p w:rsidR="00986AFC" w:rsidRPr="00672DE4" w:rsidRDefault="00986AFC" w:rsidP="0070471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04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конкурса </w:t>
            </w: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профессионального мастерства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"Воспитатель года - 2022</w:t>
            </w: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986AFC" w:rsidRPr="00672DE4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986AFC" w:rsidRPr="000B5D09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конкурса  </w:t>
            </w:r>
          </w:p>
        </w:tc>
        <w:tc>
          <w:tcPr>
            <w:tcW w:w="2393" w:type="dxa"/>
          </w:tcPr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Бархаджиева Седа Ризвановна</w:t>
            </w:r>
          </w:p>
        </w:tc>
      </w:tr>
      <w:tr w:rsidR="0070471A" w:rsidRPr="00AB4B96" w:rsidTr="006B039E">
        <w:trPr>
          <w:trHeight w:val="663"/>
        </w:trPr>
        <w:tc>
          <w:tcPr>
            <w:tcW w:w="2977" w:type="dxa"/>
          </w:tcPr>
          <w:p w:rsidR="0070471A" w:rsidRDefault="0070471A" w:rsidP="0070471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конкурс, посвященный празднованию Дня чеченского языка: «Сохраним язык, культуру – сохраним народ». Номинация: проект – «Нохчийн мотт – нохчийн къоман бух»</w:t>
            </w:r>
          </w:p>
        </w:tc>
        <w:tc>
          <w:tcPr>
            <w:tcW w:w="1701" w:type="dxa"/>
          </w:tcPr>
          <w:p w:rsidR="0070471A" w:rsidRDefault="0070471A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471A" w:rsidRPr="00672DE4" w:rsidRDefault="0070471A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70471A" w:rsidRDefault="0070471A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0471A" w:rsidRDefault="0070471A" w:rsidP="0070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71A">
              <w:rPr>
                <w:rFonts w:ascii="Times New Roman" w:eastAsia="Times New Roman" w:hAnsi="Times New Roman" w:cs="Times New Roman"/>
                <w:szCs w:val="24"/>
              </w:rPr>
              <w:t>(грамота)</w:t>
            </w:r>
          </w:p>
        </w:tc>
        <w:tc>
          <w:tcPr>
            <w:tcW w:w="2393" w:type="dxa"/>
          </w:tcPr>
          <w:p w:rsidR="0070471A" w:rsidRDefault="0070471A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Асхабова Хава Умаровна</w:t>
            </w:r>
          </w:p>
        </w:tc>
      </w:tr>
      <w:tr w:rsidR="00986AFC" w:rsidRPr="00AB4B96" w:rsidTr="006B039E">
        <w:trPr>
          <w:trHeight w:val="235"/>
        </w:trPr>
        <w:tc>
          <w:tcPr>
            <w:tcW w:w="9356" w:type="dxa"/>
            <w:gridSpan w:val="5"/>
          </w:tcPr>
          <w:p w:rsidR="00986AFC" w:rsidRPr="000A6EB4" w:rsidRDefault="00986AFC" w:rsidP="006B039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EB4"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Всероссийский уровень</w:t>
            </w:r>
          </w:p>
        </w:tc>
      </w:tr>
      <w:tr w:rsidR="00986AFC" w:rsidRPr="00AB4B96" w:rsidTr="006B039E">
        <w:tc>
          <w:tcPr>
            <w:tcW w:w="2977" w:type="dxa"/>
            <w:vMerge w:val="restart"/>
          </w:tcPr>
          <w:p w:rsidR="00986AFC" w:rsidRPr="00672DE4" w:rsidRDefault="00986AFC" w:rsidP="006B039E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конкурса, викторины</w:t>
            </w:r>
          </w:p>
        </w:tc>
        <w:tc>
          <w:tcPr>
            <w:tcW w:w="3986" w:type="dxa"/>
            <w:gridSpan w:val="3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(чел.)</w:t>
            </w:r>
          </w:p>
        </w:tc>
        <w:tc>
          <w:tcPr>
            <w:tcW w:w="2393" w:type="dxa"/>
            <w:vMerge w:val="restart"/>
          </w:tcPr>
          <w:p w:rsidR="00986AFC" w:rsidRPr="00672DE4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</w:tc>
      </w:tr>
      <w:tr w:rsidR="00986AFC" w:rsidRPr="00AB4B96" w:rsidTr="006B039E">
        <w:tc>
          <w:tcPr>
            <w:tcW w:w="2977" w:type="dxa"/>
            <w:vMerge/>
          </w:tcPr>
          <w:p w:rsidR="00986AFC" w:rsidRPr="00672DE4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участвующих</w:t>
            </w:r>
          </w:p>
        </w:tc>
        <w:tc>
          <w:tcPr>
            <w:tcW w:w="1134" w:type="dxa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1151" w:type="dxa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93" w:type="dxa"/>
            <w:vMerge/>
          </w:tcPr>
          <w:p w:rsidR="00986AFC" w:rsidRPr="00672DE4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AFC" w:rsidRPr="00AB4B96" w:rsidTr="006B039E">
        <w:trPr>
          <w:trHeight w:val="663"/>
        </w:trPr>
        <w:tc>
          <w:tcPr>
            <w:tcW w:w="2977" w:type="dxa"/>
          </w:tcPr>
          <w:p w:rsidR="00986AFC" w:rsidRPr="00672DE4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«Воспитатели России» в номинации «Лучший воспитатель образовательной организации «Молодые профессионалы»</w:t>
            </w:r>
          </w:p>
        </w:tc>
        <w:tc>
          <w:tcPr>
            <w:tcW w:w="1701" w:type="dxa"/>
          </w:tcPr>
          <w:p w:rsidR="00986AFC" w:rsidRPr="00672DE4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986AFC" w:rsidRPr="004B77CB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конкурса  </w:t>
            </w:r>
          </w:p>
        </w:tc>
        <w:tc>
          <w:tcPr>
            <w:tcW w:w="2393" w:type="dxa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Тазбиева Разита Артуровна</w:t>
            </w:r>
          </w:p>
        </w:tc>
      </w:tr>
      <w:tr w:rsidR="00986AFC" w:rsidRPr="00AB4B96" w:rsidTr="006B039E">
        <w:trPr>
          <w:trHeight w:val="663"/>
        </w:trPr>
        <w:tc>
          <w:tcPr>
            <w:tcW w:w="2977" w:type="dxa"/>
          </w:tcPr>
          <w:p w:rsidR="00986AFC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 «Страна знаний». номинация «Сценарий праздника, досуга»</w:t>
            </w:r>
          </w:p>
          <w:p w:rsidR="00986AFC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педагогический конкурс «Свободное образование». Конкурсная работа  «Воспитание детей в ДОУ»</w:t>
            </w:r>
          </w:p>
        </w:tc>
        <w:tc>
          <w:tcPr>
            <w:tcW w:w="1701" w:type="dxa"/>
          </w:tcPr>
          <w:p w:rsidR="00986AFC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86AFC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FC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FC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FC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FC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(диплом)</w:t>
            </w:r>
          </w:p>
        </w:tc>
        <w:tc>
          <w:tcPr>
            <w:tcW w:w="2393" w:type="dxa"/>
          </w:tcPr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Бархаджиева Седа Ризвановна </w:t>
            </w:r>
          </w:p>
        </w:tc>
      </w:tr>
      <w:tr w:rsidR="00986AFC" w:rsidRPr="00AB4B96" w:rsidTr="006B039E">
        <w:trPr>
          <w:trHeight w:val="663"/>
        </w:trPr>
        <w:tc>
          <w:tcPr>
            <w:tcW w:w="2977" w:type="dxa"/>
          </w:tcPr>
          <w:p w:rsidR="00986AFC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образовательный сайт «Портал педагога»</w:t>
            </w:r>
          </w:p>
        </w:tc>
        <w:tc>
          <w:tcPr>
            <w:tcW w:w="1701" w:type="dxa"/>
          </w:tcPr>
          <w:p w:rsidR="00986AFC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Алисултанова Малика Хамзатовна </w:t>
            </w:r>
          </w:p>
        </w:tc>
      </w:tr>
      <w:tr w:rsidR="00986AFC" w:rsidRPr="00AB4B96" w:rsidTr="006B039E">
        <w:trPr>
          <w:trHeight w:val="687"/>
        </w:trPr>
        <w:tc>
          <w:tcPr>
            <w:tcW w:w="2977" w:type="dxa"/>
          </w:tcPr>
          <w:p w:rsidR="00986AFC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интернет-олимпиада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«Солнечный свет». Номинация «Здоровье и безопасность»</w:t>
            </w:r>
          </w:p>
          <w:p w:rsidR="00986AFC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«Педагогическое перо»</w:t>
            </w:r>
          </w:p>
          <w:p w:rsidR="00986AFC" w:rsidRPr="00672DE4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тестирование для педагогов «Социальная адаптация дошкольников»</w:t>
            </w:r>
          </w:p>
        </w:tc>
        <w:tc>
          <w:tcPr>
            <w:tcW w:w="1701" w:type="dxa"/>
          </w:tcPr>
          <w:p w:rsidR="00986AFC" w:rsidRPr="00672DE4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986AFC" w:rsidRPr="00E60C61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  <w:p w:rsidR="00986AFC" w:rsidRPr="00E60C61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(диплом)</w:t>
            </w:r>
          </w:p>
          <w:p w:rsidR="00986AFC" w:rsidRPr="00E60C61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AFC" w:rsidRPr="00E60C61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  <w:p w:rsidR="00986AFC" w:rsidRPr="00A916BF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(диплом)</w:t>
            </w:r>
          </w:p>
          <w:p w:rsidR="00986AFC" w:rsidRPr="00E60C61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AFC" w:rsidRDefault="00986AFC" w:rsidP="006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1 степени</w:t>
            </w:r>
          </w:p>
        </w:tc>
        <w:tc>
          <w:tcPr>
            <w:tcW w:w="2393" w:type="dxa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Асхабова Хава Умаровна</w:t>
            </w:r>
          </w:p>
        </w:tc>
      </w:tr>
      <w:tr w:rsidR="00986AFC" w:rsidRPr="00AB4B96" w:rsidTr="006B039E">
        <w:trPr>
          <w:trHeight w:val="687"/>
        </w:trPr>
        <w:tc>
          <w:tcPr>
            <w:tcW w:w="2977" w:type="dxa"/>
          </w:tcPr>
          <w:p w:rsidR="00986AFC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Всероссийское тестирование «ПедЭксперт Июнь 2021»</w:t>
            </w:r>
          </w:p>
        </w:tc>
        <w:tc>
          <w:tcPr>
            <w:tcW w:w="1701" w:type="dxa"/>
          </w:tcPr>
          <w:p w:rsidR="00986AFC" w:rsidRPr="00672DE4" w:rsidRDefault="00986AFC" w:rsidP="006B03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986AFC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6AFC" w:rsidRPr="00AD5013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(диплом)</w:t>
            </w:r>
          </w:p>
        </w:tc>
        <w:tc>
          <w:tcPr>
            <w:tcW w:w="2393" w:type="dxa"/>
          </w:tcPr>
          <w:p w:rsidR="00986AFC" w:rsidRPr="00672DE4" w:rsidRDefault="00986AFC" w:rsidP="006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Зайпаева Марет Айндыевна</w:t>
            </w:r>
          </w:p>
        </w:tc>
      </w:tr>
    </w:tbl>
    <w:p w:rsidR="008104DC" w:rsidRPr="00997BF2" w:rsidRDefault="008104DC" w:rsidP="00704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471A" w:rsidRDefault="0070471A" w:rsidP="0070471A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C34E7" w:rsidRPr="00997BF2" w:rsidRDefault="00DC34E7" w:rsidP="0070471A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Выводы:</w:t>
      </w:r>
    </w:p>
    <w:p w:rsidR="00DC34E7" w:rsidRDefault="00DC34E7" w:rsidP="0070471A">
      <w:pPr>
        <w:pStyle w:val="a4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>Оценка внутреннего кадрового потенциала за отчетный период выявила следующие сильные и слабые стороны деятельности коллектива:</w:t>
      </w:r>
    </w:p>
    <w:p w:rsidR="00DC34E7" w:rsidRPr="00142A75" w:rsidRDefault="00DC34E7" w:rsidP="00DC34E7">
      <w:pPr>
        <w:pStyle w:val="a4"/>
        <w:numPr>
          <w:ilvl w:val="0"/>
          <w:numId w:val="2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2A75">
        <w:rPr>
          <w:rFonts w:ascii="Times New Roman" w:hAnsi="Times New Roman" w:cs="Times New Roman"/>
          <w:sz w:val="26"/>
          <w:szCs w:val="26"/>
        </w:rPr>
        <w:t>развитие кадрового потенциала (увеличение доли педагогов                         с первой и выс</w:t>
      </w:r>
      <w:r>
        <w:rPr>
          <w:rFonts w:ascii="Times New Roman" w:hAnsi="Times New Roman" w:cs="Times New Roman"/>
          <w:sz w:val="26"/>
          <w:szCs w:val="26"/>
        </w:rPr>
        <w:t>шей квалификационной категорией</w:t>
      </w:r>
      <w:r w:rsidRPr="00D328E5">
        <w:rPr>
          <w:rFonts w:ascii="Times New Roman" w:hAnsi="Times New Roman" w:cs="Times New Roman"/>
          <w:sz w:val="26"/>
          <w:szCs w:val="26"/>
        </w:rPr>
        <w:t>);</w:t>
      </w:r>
    </w:p>
    <w:p w:rsidR="00DC34E7" w:rsidRPr="00997BF2" w:rsidRDefault="00DC34E7" w:rsidP="00DC34E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 ДОУ активно ведут работу над повышением уровня профессионального мастерства.</w:t>
      </w:r>
      <w:r w:rsidRPr="00997BF2">
        <w:rPr>
          <w:rFonts w:ascii="Times New Roman" w:eastAsia="Times New Roman" w:hAnsi="Times New Roman" w:cs="Times New Roman"/>
          <w:sz w:val="26"/>
          <w:szCs w:val="26"/>
        </w:rPr>
        <w:t xml:space="preserve"> Участвуют во всероссийских конкурсах, профессиональных конкурсах;</w:t>
      </w:r>
    </w:p>
    <w:p w:rsidR="00DC34E7" w:rsidRPr="00997BF2" w:rsidRDefault="00DC34E7" w:rsidP="00DC34E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color w:val="000000"/>
          <w:sz w:val="26"/>
          <w:szCs w:val="26"/>
        </w:rPr>
        <w:t>весь педагогический состав ДОУ прошел курсы повышения квалификации.</w:t>
      </w:r>
    </w:p>
    <w:p w:rsidR="00DC34E7" w:rsidRPr="00997BF2" w:rsidRDefault="00DC34E7" w:rsidP="00DC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C34E7" w:rsidRPr="00997BF2" w:rsidRDefault="00DC34E7" w:rsidP="00DC34E7">
      <w:pPr>
        <w:spacing w:after="67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97BF2">
        <w:rPr>
          <w:rFonts w:ascii="Times New Roman" w:eastAsia="Times New Roman" w:hAnsi="Times New Roman" w:cs="Times New Roman"/>
          <w:b/>
          <w:sz w:val="26"/>
          <w:szCs w:val="26"/>
        </w:rPr>
        <w:t>Рекомендации:</w:t>
      </w:r>
    </w:p>
    <w:p w:rsidR="00DC34E7" w:rsidRPr="00997BF2" w:rsidRDefault="00900A54" w:rsidP="00DC34E7">
      <w:pPr>
        <w:pStyle w:val="p1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C34E7" w:rsidRPr="00997BF2">
        <w:rPr>
          <w:sz w:val="26"/>
          <w:szCs w:val="26"/>
        </w:rPr>
        <w:t>. Продолжать работу с детьми, принимать участие в различных мероприятиях в ДОУ,  на районном и республиканском уровне;</w:t>
      </w:r>
    </w:p>
    <w:p w:rsidR="00DC34E7" w:rsidRPr="00997BF2" w:rsidRDefault="00900A54" w:rsidP="00DC34E7">
      <w:pPr>
        <w:pStyle w:val="p1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C34E7" w:rsidRPr="00997BF2">
        <w:rPr>
          <w:sz w:val="26"/>
          <w:szCs w:val="26"/>
        </w:rPr>
        <w:t>. Наблюдение за динамикой готовности  детей к школе, своевременная информированность педагогов ДОУ об изменениях требований;</w:t>
      </w:r>
    </w:p>
    <w:p w:rsidR="00DC34E7" w:rsidRPr="00997BF2" w:rsidRDefault="00900A54" w:rsidP="00DC34E7">
      <w:pPr>
        <w:pStyle w:val="p1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Style w:val="t17"/>
          <w:sz w:val="26"/>
          <w:szCs w:val="26"/>
        </w:rPr>
        <w:t>3</w:t>
      </w:r>
      <w:r w:rsidR="00DC34E7" w:rsidRPr="00997BF2">
        <w:rPr>
          <w:rStyle w:val="t17"/>
          <w:sz w:val="26"/>
          <w:szCs w:val="26"/>
        </w:rPr>
        <w:t>.</w:t>
      </w:r>
      <w:r w:rsidR="00DC34E7">
        <w:rPr>
          <w:rStyle w:val="t17"/>
          <w:sz w:val="26"/>
          <w:szCs w:val="26"/>
        </w:rPr>
        <w:t xml:space="preserve"> </w:t>
      </w:r>
      <w:r w:rsidR="00DC34E7" w:rsidRPr="00997BF2">
        <w:rPr>
          <w:rStyle w:val="t17"/>
          <w:sz w:val="26"/>
          <w:szCs w:val="26"/>
        </w:rPr>
        <w:t>Повышение уровня профессиональной квалификации педагогических  работников;</w:t>
      </w:r>
    </w:p>
    <w:p w:rsidR="00DC34E7" w:rsidRPr="00997BF2" w:rsidRDefault="00900A54" w:rsidP="00DC34E7">
      <w:pPr>
        <w:pStyle w:val="p17"/>
        <w:spacing w:before="0" w:beforeAutospacing="0" w:after="0" w:afterAutospacing="0"/>
        <w:ind w:firstLine="709"/>
        <w:jc w:val="both"/>
        <w:rPr>
          <w:rStyle w:val="t17"/>
          <w:sz w:val="26"/>
          <w:szCs w:val="26"/>
        </w:rPr>
      </w:pPr>
      <w:r>
        <w:rPr>
          <w:rStyle w:val="t17"/>
          <w:sz w:val="26"/>
          <w:szCs w:val="26"/>
        </w:rPr>
        <w:t>4</w:t>
      </w:r>
      <w:r w:rsidR="00DC34E7" w:rsidRPr="00997BF2">
        <w:rPr>
          <w:rStyle w:val="t17"/>
          <w:sz w:val="26"/>
          <w:szCs w:val="26"/>
        </w:rPr>
        <w:t>. Мотивация педагогических работников к прохождению аттестации;</w:t>
      </w:r>
    </w:p>
    <w:p w:rsidR="00DC34E7" w:rsidRDefault="00900A54" w:rsidP="00DC34E7">
      <w:pPr>
        <w:pStyle w:val="p17"/>
        <w:spacing w:before="0" w:beforeAutospacing="0" w:after="240" w:afterAutospacing="0"/>
        <w:ind w:firstLine="709"/>
        <w:jc w:val="both"/>
        <w:rPr>
          <w:rStyle w:val="t17"/>
          <w:sz w:val="26"/>
          <w:szCs w:val="26"/>
        </w:rPr>
      </w:pPr>
      <w:r>
        <w:rPr>
          <w:rStyle w:val="t17"/>
          <w:sz w:val="26"/>
          <w:szCs w:val="26"/>
        </w:rPr>
        <w:t>5</w:t>
      </w:r>
      <w:r w:rsidR="00DC34E7" w:rsidRPr="00997BF2">
        <w:rPr>
          <w:rStyle w:val="t17"/>
          <w:sz w:val="26"/>
          <w:szCs w:val="26"/>
        </w:rPr>
        <w:t>. Стимулирование научно-методической работы.</w:t>
      </w:r>
    </w:p>
    <w:p w:rsidR="00577347" w:rsidRDefault="00577347" w:rsidP="008B609E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8B609E" w:rsidRDefault="008B609E" w:rsidP="008B609E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V. Результаты деятельности МБДОУ  за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202</w:t>
      </w:r>
      <w:r w:rsidR="00986AFC">
        <w:rPr>
          <w:rFonts w:ascii="Times New Roman" w:hAnsi="Times New Roman" w:cs="Times New Roman"/>
          <w:b/>
          <w:bCs/>
          <w:i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– 202</w:t>
      </w:r>
      <w:r w:rsidR="00986AFC">
        <w:rPr>
          <w:rFonts w:ascii="Times New Roman" w:hAnsi="Times New Roman" w:cs="Times New Roman"/>
          <w:b/>
          <w:bCs/>
          <w:i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учебный</w:t>
      </w:r>
      <w:r w:rsidRPr="00997BF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год.</w:t>
      </w:r>
    </w:p>
    <w:p w:rsidR="00A430FC" w:rsidRDefault="00A430FC" w:rsidP="008B60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609E" w:rsidRPr="00AB4B96" w:rsidRDefault="008B609E" w:rsidP="008B60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4B96">
        <w:rPr>
          <w:rFonts w:ascii="Times New Roman" w:hAnsi="Times New Roman" w:cs="Times New Roman"/>
          <w:b/>
          <w:sz w:val="26"/>
          <w:szCs w:val="26"/>
        </w:rPr>
        <w:t xml:space="preserve">Выводы и </w:t>
      </w:r>
      <w:r w:rsidRPr="00AB4B96">
        <w:rPr>
          <w:rFonts w:ascii="Times New Roman" w:eastAsia="Calibri" w:hAnsi="Times New Roman" w:cs="Arial"/>
          <w:b/>
          <w:bCs/>
          <w:kern w:val="32"/>
          <w:sz w:val="26"/>
          <w:szCs w:val="26"/>
        </w:rPr>
        <w:t>перспективы</w:t>
      </w:r>
      <w:r w:rsidRPr="00AB4B96">
        <w:rPr>
          <w:rFonts w:ascii="Times New Roman" w:hAnsi="Times New Roman" w:cs="Times New Roman"/>
          <w:b/>
          <w:sz w:val="26"/>
          <w:szCs w:val="26"/>
        </w:rPr>
        <w:t>:</w:t>
      </w:r>
    </w:p>
    <w:p w:rsidR="008B609E" w:rsidRDefault="008B609E" w:rsidP="008B6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B609E" w:rsidRPr="00AB4B96" w:rsidRDefault="008B609E" w:rsidP="008B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B96">
        <w:rPr>
          <w:rFonts w:ascii="Times New Roman" w:eastAsia="Calibri" w:hAnsi="Times New Roman" w:cs="Times New Roman"/>
          <w:sz w:val="26"/>
          <w:szCs w:val="26"/>
        </w:rPr>
        <w:t>В ДОУ выстроена система методического и административного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8B609E" w:rsidRPr="00997BF2" w:rsidRDefault="008B609E" w:rsidP="008B609E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B609E" w:rsidRPr="00AB4B96" w:rsidRDefault="008B609E" w:rsidP="008B609E">
      <w:pPr>
        <w:pStyle w:val="a4"/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B96">
        <w:rPr>
          <w:rFonts w:ascii="Times New Roman" w:eastAsia="Times New Roman" w:hAnsi="Times New Roman" w:cs="Times New Roman"/>
          <w:sz w:val="26"/>
          <w:szCs w:val="26"/>
        </w:rPr>
        <w:t>Выявлены положительные результаты развития детей, достижение оптимального уровня для каждого ребенка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приближение   </w:t>
      </w:r>
      <w:r w:rsidRPr="00AB4B96">
        <w:rPr>
          <w:rFonts w:ascii="Times New Roman" w:eastAsia="Times New Roman" w:hAnsi="Times New Roman" w:cs="Times New Roman"/>
          <w:sz w:val="26"/>
          <w:szCs w:val="26"/>
        </w:rPr>
        <w:t>к нему;</w:t>
      </w:r>
    </w:p>
    <w:p w:rsidR="008B609E" w:rsidRPr="00AB4B96" w:rsidRDefault="008B609E" w:rsidP="008B609E">
      <w:pPr>
        <w:pStyle w:val="a4"/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B96">
        <w:rPr>
          <w:rFonts w:ascii="Times New Roman" w:eastAsia="Times New Roman" w:hAnsi="Times New Roman" w:cs="Times New Roman"/>
          <w:sz w:val="26"/>
          <w:szCs w:val="26"/>
        </w:rPr>
        <w:t>Методическая работа в ДОУ в целом оптималь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AB4B96">
        <w:rPr>
          <w:rFonts w:ascii="Times New Roman" w:eastAsia="Times New Roman" w:hAnsi="Times New Roman" w:cs="Times New Roman"/>
          <w:sz w:val="26"/>
          <w:szCs w:val="26"/>
        </w:rPr>
        <w:t xml:space="preserve">и эффективна: </w:t>
      </w:r>
      <w:r w:rsidRPr="00AB4B9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выстроена целостная многоплановая система, позволяющая педагогам успешно реализовать воспитательно-образовательный процесс; созданы условия для профессиональной самореализации и роста на основе морального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4B96">
        <w:rPr>
          <w:rFonts w:ascii="Times New Roman" w:eastAsia="Times New Roman" w:hAnsi="Times New Roman" w:cs="Times New Roman"/>
          <w:sz w:val="26"/>
          <w:szCs w:val="26"/>
        </w:rPr>
        <w:t>и материального стимулирования; оказывается разносторонняя методическая помощь;</w:t>
      </w:r>
    </w:p>
    <w:p w:rsidR="008B609E" w:rsidRPr="00AB4B96" w:rsidRDefault="008B609E" w:rsidP="008B609E">
      <w:pPr>
        <w:pStyle w:val="a4"/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B4B96">
        <w:rPr>
          <w:rFonts w:ascii="Times New Roman" w:eastAsia="Times New Roman" w:hAnsi="Times New Roman" w:cs="Times New Roman"/>
          <w:sz w:val="26"/>
          <w:szCs w:val="26"/>
        </w:rPr>
        <w:t>В ДОУ воспитательно-образов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ательный процесс </w:t>
      </w:r>
      <w:r w:rsidRPr="00AB4B96">
        <w:rPr>
          <w:rFonts w:ascii="Times New Roman" w:eastAsia="Times New Roman" w:hAnsi="Times New Roman" w:cs="Times New Roman"/>
          <w:sz w:val="26"/>
          <w:szCs w:val="26"/>
        </w:rPr>
        <w:t xml:space="preserve">строится                                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Программой развития, </w:t>
      </w:r>
      <w:r w:rsidRPr="00AB4B96">
        <w:rPr>
          <w:rFonts w:ascii="Times New Roman" w:eastAsia="Times New Roman" w:hAnsi="Times New Roman" w:cs="Times New Roman"/>
          <w:sz w:val="26"/>
          <w:szCs w:val="26"/>
        </w:rPr>
        <w:t>ООП ДОУ, годовым планом работы ДОУ;</w:t>
      </w:r>
      <w:r w:rsidRPr="00AB4B9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B609E" w:rsidRPr="00AB4B96" w:rsidRDefault="008B609E" w:rsidP="008B609E">
      <w:pPr>
        <w:pStyle w:val="a4"/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B4B96">
        <w:rPr>
          <w:rFonts w:ascii="Times New Roman" w:eastAsia="Times New Roman" w:hAnsi="Times New Roman" w:cs="Times New Roman"/>
          <w:sz w:val="26"/>
          <w:szCs w:val="26"/>
        </w:rPr>
        <w:t>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жизни;</w:t>
      </w:r>
    </w:p>
    <w:p w:rsidR="008B609E" w:rsidRPr="00AB4B96" w:rsidRDefault="008B609E" w:rsidP="008B609E">
      <w:pPr>
        <w:pStyle w:val="a4"/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B4B96">
        <w:rPr>
          <w:rFonts w:ascii="Times New Roman" w:eastAsia="Times New Roman" w:hAnsi="Times New Roman" w:cs="Times New Roman"/>
          <w:sz w:val="26"/>
          <w:szCs w:val="26"/>
        </w:rPr>
        <w:t>Педагоги стремятся обеспечивать эмоциональное благополучие детей через оптимальную организацию педагогического процесса и режима работы, создают условия для развития личности ребенка, его творческих способностей, исходя из его интересов и потребностей;</w:t>
      </w:r>
    </w:p>
    <w:p w:rsidR="008B609E" w:rsidRPr="00AB4B96" w:rsidRDefault="008B609E" w:rsidP="008B609E">
      <w:pPr>
        <w:pStyle w:val="a4"/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B4B96">
        <w:rPr>
          <w:rFonts w:ascii="Times New Roman" w:eastAsia="Times New Roman" w:hAnsi="Times New Roman" w:cs="Times New Roman"/>
          <w:sz w:val="26"/>
          <w:szCs w:val="26"/>
        </w:rPr>
        <w:t>В ДОУ осуществляется работа по активизации деятельности педагогов по внедрению инновационных технологий в воспитательно–образовательный процесс. Ведется планомерная и систематическая работа над повышением педагогического мастерства и деловой активности педагогов;</w:t>
      </w:r>
    </w:p>
    <w:p w:rsidR="008B609E" w:rsidRDefault="008B609E" w:rsidP="008B609E">
      <w:pPr>
        <w:pStyle w:val="a4"/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96DAD">
        <w:rPr>
          <w:rFonts w:ascii="Times New Roman" w:eastAsia="Times New Roman" w:hAnsi="Times New Roman" w:cs="Times New Roman"/>
          <w:sz w:val="26"/>
          <w:szCs w:val="26"/>
        </w:rPr>
        <w:t xml:space="preserve">Происходит усовершенствование сотрудничества с родителями.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D96DAD">
        <w:rPr>
          <w:rFonts w:ascii="Times New Roman" w:eastAsia="Times New Roman" w:hAnsi="Times New Roman" w:cs="Times New Roman"/>
          <w:sz w:val="26"/>
          <w:szCs w:val="26"/>
        </w:rPr>
        <w:t xml:space="preserve">В условиях пандемии коронавируса педагогами активно практикуется работа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D96DAD">
        <w:rPr>
          <w:rFonts w:ascii="Times New Roman" w:eastAsia="Times New Roman" w:hAnsi="Times New Roman" w:cs="Times New Roman"/>
          <w:sz w:val="26"/>
          <w:szCs w:val="26"/>
        </w:rPr>
        <w:t xml:space="preserve">с родителями в дистанционном формате. </w:t>
      </w:r>
    </w:p>
    <w:p w:rsidR="008B609E" w:rsidRPr="00D669BE" w:rsidRDefault="008B609E" w:rsidP="008B609E">
      <w:pPr>
        <w:pStyle w:val="a4"/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D669BE">
        <w:rPr>
          <w:rFonts w:ascii="Times New Roman" w:eastAsia="Times New Roman" w:hAnsi="Times New Roman" w:cs="Times New Roman"/>
          <w:sz w:val="26"/>
          <w:szCs w:val="26"/>
        </w:rPr>
        <w:t>Де</w:t>
      </w:r>
      <w:r w:rsidR="00D669BE" w:rsidRPr="00D669BE">
        <w:rPr>
          <w:rFonts w:ascii="Times New Roman" w:eastAsia="Times New Roman" w:hAnsi="Times New Roman" w:cs="Times New Roman"/>
          <w:sz w:val="26"/>
          <w:szCs w:val="26"/>
        </w:rPr>
        <w:t>тский сад востребован в социуме.</w:t>
      </w:r>
      <w:r w:rsidRPr="00D669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B609E" w:rsidRPr="00997BF2" w:rsidRDefault="008B609E" w:rsidP="008B609E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F2">
        <w:rPr>
          <w:rFonts w:ascii="Times New Roman" w:hAnsi="Times New Roman" w:cs="Times New Roman"/>
          <w:sz w:val="26"/>
          <w:szCs w:val="26"/>
        </w:rPr>
        <w:t xml:space="preserve">Анализируя проведенную работу </w:t>
      </w:r>
      <w:r>
        <w:rPr>
          <w:rFonts w:ascii="Times New Roman" w:hAnsi="Times New Roman" w:cs="Times New Roman"/>
          <w:sz w:val="26"/>
          <w:szCs w:val="26"/>
        </w:rPr>
        <w:t xml:space="preserve">педагогическим </w:t>
      </w:r>
      <w:r w:rsidRPr="00997BF2">
        <w:rPr>
          <w:rFonts w:ascii="Times New Roman" w:hAnsi="Times New Roman" w:cs="Times New Roman"/>
          <w:sz w:val="26"/>
          <w:szCs w:val="26"/>
        </w:rPr>
        <w:t>коллективом ДОУ по реа</w:t>
      </w:r>
      <w:r>
        <w:rPr>
          <w:rFonts w:ascii="Times New Roman" w:hAnsi="Times New Roman" w:cs="Times New Roman"/>
          <w:sz w:val="26"/>
          <w:szCs w:val="26"/>
        </w:rPr>
        <w:t>лизации годового плана работы ДОУ на 202</w:t>
      </w:r>
      <w:r w:rsidR="00986AF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986AFC">
        <w:rPr>
          <w:rFonts w:ascii="Times New Roman" w:hAnsi="Times New Roman" w:cs="Times New Roman"/>
          <w:sz w:val="26"/>
          <w:szCs w:val="26"/>
        </w:rPr>
        <w:t>2</w:t>
      </w:r>
      <w:r w:rsidRPr="00997BF2">
        <w:rPr>
          <w:rFonts w:ascii="Times New Roman" w:hAnsi="Times New Roman" w:cs="Times New Roman"/>
          <w:sz w:val="26"/>
          <w:szCs w:val="26"/>
        </w:rPr>
        <w:t xml:space="preserve"> учебный год,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7BF2">
        <w:rPr>
          <w:rFonts w:ascii="Times New Roman" w:hAnsi="Times New Roman" w:cs="Times New Roman"/>
          <w:sz w:val="26"/>
          <w:szCs w:val="26"/>
        </w:rPr>
        <w:t xml:space="preserve">можно сделать вывод, что работа </w:t>
      </w:r>
      <w:r>
        <w:rPr>
          <w:rFonts w:ascii="Times New Roman" w:hAnsi="Times New Roman" w:cs="Times New Roman"/>
          <w:sz w:val="26"/>
          <w:szCs w:val="26"/>
        </w:rPr>
        <w:t>проведе</w:t>
      </w:r>
      <w:r w:rsidRPr="00997BF2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 на хорошем уровне. Реализация годового плана работы ДОУ на 202</w:t>
      </w:r>
      <w:r w:rsidR="00986AF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986AF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учебный год осуществлена в полном объеме. </w:t>
      </w:r>
      <w:r w:rsidRPr="00997B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4DC" w:rsidRPr="00997BF2" w:rsidRDefault="008104DC" w:rsidP="00DC34E7">
      <w:pPr>
        <w:pStyle w:val="p17"/>
        <w:spacing w:before="0" w:beforeAutospacing="0" w:after="240" w:afterAutospacing="0"/>
        <w:ind w:firstLine="709"/>
        <w:jc w:val="both"/>
        <w:rPr>
          <w:rStyle w:val="t17"/>
          <w:sz w:val="26"/>
          <w:szCs w:val="26"/>
        </w:rPr>
      </w:pPr>
    </w:p>
    <w:p w:rsidR="00DC34E7" w:rsidRPr="00EF5561" w:rsidRDefault="00DC34E7" w:rsidP="00DC34E7">
      <w:pPr>
        <w:spacing w:after="24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F5561">
        <w:rPr>
          <w:rFonts w:ascii="Times New Roman" w:hAnsi="Times New Roman" w:cs="Times New Roman"/>
          <w:b/>
          <w:bCs/>
          <w:iCs/>
          <w:sz w:val="26"/>
          <w:szCs w:val="26"/>
        </w:rPr>
        <w:t>VI. Заключение. Перспективы и планы развития.</w:t>
      </w:r>
    </w:p>
    <w:p w:rsidR="008B6B9D" w:rsidRPr="00AB4B96" w:rsidRDefault="008B6B9D" w:rsidP="008B6B9D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B4B96">
        <w:rPr>
          <w:rFonts w:ascii="Times New Roman" w:eastAsia="Times New Roman" w:hAnsi="Times New Roman" w:cs="Times New Roman"/>
          <w:sz w:val="26"/>
          <w:szCs w:val="26"/>
        </w:rPr>
        <w:t>Вместе с тем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B4B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C34E7" w:rsidRPr="00997BF2">
        <w:rPr>
          <w:rFonts w:ascii="Times New Roman" w:hAnsi="Times New Roman" w:cs="Times New Roman"/>
          <w:sz w:val="26"/>
          <w:szCs w:val="26"/>
        </w:rPr>
        <w:t>нализ деятельности за отчетный период показал</w:t>
      </w:r>
      <w:r w:rsidRPr="00AB4B96">
        <w:rPr>
          <w:rFonts w:ascii="Times New Roman" w:eastAsia="Times New Roman" w:hAnsi="Times New Roman" w:cs="Times New Roman"/>
          <w:sz w:val="26"/>
          <w:szCs w:val="26"/>
        </w:rPr>
        <w:t xml:space="preserve"> ряд проблем, реше</w:t>
      </w:r>
      <w:r>
        <w:rPr>
          <w:rFonts w:ascii="Times New Roman" w:eastAsia="Times New Roman" w:hAnsi="Times New Roman" w:cs="Times New Roman"/>
          <w:sz w:val="26"/>
          <w:szCs w:val="26"/>
        </w:rPr>
        <w:t>ние которых планируется  в 202</w:t>
      </w:r>
      <w:r w:rsidR="00986AFC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986AFC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AB4B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учебном </w:t>
      </w:r>
      <w:r w:rsidRPr="00AB4B96">
        <w:rPr>
          <w:rFonts w:ascii="Times New Roman" w:eastAsia="Times New Roman" w:hAnsi="Times New Roman" w:cs="Times New Roman"/>
          <w:sz w:val="26"/>
          <w:szCs w:val="26"/>
        </w:rPr>
        <w:t>году:</w:t>
      </w:r>
    </w:p>
    <w:p w:rsidR="008B6B9D" w:rsidRPr="00AB4B96" w:rsidRDefault="008B6B9D" w:rsidP="008B6B9D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B4B96">
        <w:rPr>
          <w:rFonts w:ascii="Times New Roman" w:eastAsia="Times New Roman" w:hAnsi="Times New Roman" w:cs="Times New Roman"/>
          <w:sz w:val="26"/>
          <w:szCs w:val="26"/>
        </w:rPr>
        <w:t>1. Продолжать строить воспитательно-образовательный процесс                       в ДОУ в условиях реализации ФГОС ДО и внедрения профессионального стандарта «Педагог»;</w:t>
      </w:r>
    </w:p>
    <w:p w:rsidR="008B6B9D" w:rsidRPr="00AB4B96" w:rsidRDefault="008B6B9D" w:rsidP="008B6B9D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B4B96">
        <w:rPr>
          <w:rFonts w:ascii="Times New Roman" w:eastAsia="Times New Roman" w:hAnsi="Times New Roman" w:cs="Times New Roman"/>
          <w:sz w:val="26"/>
          <w:szCs w:val="26"/>
        </w:rPr>
        <w:t>2.  Повышать качество образовательного процесса путём организации работы по формированию здорового образа жизни всех участников образовательного процесса;</w:t>
      </w:r>
    </w:p>
    <w:p w:rsidR="008B6B9D" w:rsidRPr="00AB4B96" w:rsidRDefault="008B6B9D" w:rsidP="008B6B9D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B4B96">
        <w:rPr>
          <w:rFonts w:ascii="Times New Roman" w:eastAsia="Times New Roman" w:hAnsi="Times New Roman" w:cs="Times New Roman"/>
          <w:sz w:val="26"/>
          <w:szCs w:val="26"/>
        </w:rPr>
        <w:t xml:space="preserve">3. Повышать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уровень профессионального мастерства педагогов </w:t>
      </w:r>
      <w:r w:rsidRPr="00AB4B96">
        <w:rPr>
          <w:rFonts w:ascii="Times New Roman" w:eastAsia="Times New Roman" w:hAnsi="Times New Roman" w:cs="Times New Roman"/>
          <w:sz w:val="26"/>
          <w:szCs w:val="26"/>
        </w:rPr>
        <w:t>через профессиональный рост педагогов ДОУ, реализацию индивидуальных планов развития;</w:t>
      </w:r>
    </w:p>
    <w:p w:rsidR="008B6B9D" w:rsidRPr="00AB4B96" w:rsidRDefault="008B6B9D" w:rsidP="008B6B9D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B4B96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</w:rPr>
        <w:t>Продолжать совершенствовать формы работы с родителями, в том числе и в дистанционном формате, в первую очередь, учитывая</w:t>
      </w:r>
      <w:r w:rsidRPr="00AB4B96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образовательные потребности родителей (законных представителей) воспитанников.</w:t>
      </w:r>
    </w:p>
    <w:p w:rsidR="008B6B9D" w:rsidRDefault="008B6B9D" w:rsidP="008B6B9D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54C3" w:rsidRDefault="003154C3" w:rsidP="008B6B9D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54C3" w:rsidRDefault="003154C3" w:rsidP="003154C3">
      <w:pPr>
        <w:tabs>
          <w:tab w:val="left" w:pos="567"/>
          <w:tab w:val="left" w:pos="993"/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B6B9D" w:rsidRPr="005569EA" w:rsidRDefault="008B6B9D" w:rsidP="008B6B9D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69E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Цели и задачи работы </w:t>
      </w:r>
    </w:p>
    <w:p w:rsidR="008B6B9D" w:rsidRPr="005569EA" w:rsidRDefault="008B6B9D" w:rsidP="008B6B9D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69EA">
        <w:rPr>
          <w:rFonts w:ascii="Times New Roman" w:hAnsi="Times New Roman" w:cs="Times New Roman"/>
          <w:b/>
          <w:sz w:val="26"/>
          <w:szCs w:val="26"/>
        </w:rPr>
        <w:t xml:space="preserve">МБДОУ «Детский сад № 1 «Радуга» г. Гудермес» </w:t>
      </w:r>
    </w:p>
    <w:p w:rsidR="008B6B9D" w:rsidRPr="005569EA" w:rsidRDefault="008B6B9D" w:rsidP="008B6B9D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69EA">
        <w:rPr>
          <w:rFonts w:ascii="Times New Roman" w:hAnsi="Times New Roman" w:cs="Times New Roman"/>
          <w:b/>
          <w:sz w:val="26"/>
          <w:szCs w:val="26"/>
        </w:rPr>
        <w:t>на</w:t>
      </w:r>
      <w:r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986AFC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- 202</w:t>
      </w:r>
      <w:r w:rsidR="00986AFC">
        <w:rPr>
          <w:rFonts w:ascii="Times New Roman" w:hAnsi="Times New Roman" w:cs="Times New Roman"/>
          <w:b/>
          <w:sz w:val="26"/>
          <w:szCs w:val="26"/>
        </w:rPr>
        <w:t>3</w:t>
      </w:r>
      <w:r w:rsidRPr="005569EA">
        <w:rPr>
          <w:rFonts w:ascii="Times New Roman" w:hAnsi="Times New Roman" w:cs="Times New Roman"/>
          <w:b/>
          <w:sz w:val="26"/>
          <w:szCs w:val="26"/>
        </w:rPr>
        <w:t xml:space="preserve"> учебный год:</w:t>
      </w:r>
    </w:p>
    <w:p w:rsidR="008B6B9D" w:rsidRPr="005569EA" w:rsidRDefault="008B6B9D" w:rsidP="008B6B9D">
      <w:pPr>
        <w:tabs>
          <w:tab w:val="left" w:pos="567"/>
          <w:tab w:val="left" w:pos="709"/>
          <w:tab w:val="left" w:pos="993"/>
          <w:tab w:val="left" w:pos="5040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B6B9D" w:rsidRPr="005569EA" w:rsidRDefault="008B6B9D" w:rsidP="008B6B9D">
      <w:pPr>
        <w:tabs>
          <w:tab w:val="left" w:pos="567"/>
          <w:tab w:val="left" w:pos="709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569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Исходя из анализа образовательной деятельности МБДОУ, были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определены цели и задачи на 202</w:t>
      </w:r>
      <w:r w:rsidR="00986A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-202</w:t>
      </w:r>
      <w:r w:rsidR="00986A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5569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учебный год.</w:t>
      </w:r>
    </w:p>
    <w:p w:rsidR="008B6B9D" w:rsidRPr="005569EA" w:rsidRDefault="008B6B9D" w:rsidP="008B6B9D">
      <w:pPr>
        <w:tabs>
          <w:tab w:val="left" w:pos="567"/>
          <w:tab w:val="left" w:pos="993"/>
          <w:tab w:val="left" w:pos="504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69E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Цель:</w:t>
      </w:r>
      <w:r w:rsidRPr="005569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</w:t>
      </w:r>
      <w:r w:rsidRPr="005569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возрастными и индивидуальными особенностями, подготовки к жизни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</w:t>
      </w:r>
      <w:r w:rsidRPr="005569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обществе, к обучению в школе, обеспечение безопасности жизнедеятельности дошкольника.</w:t>
      </w:r>
    </w:p>
    <w:p w:rsidR="008B6B9D" w:rsidRPr="005569EA" w:rsidRDefault="008B6B9D" w:rsidP="008B6B9D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highlight w:val="yellow"/>
          <w:shd w:val="clear" w:color="auto" w:fill="FFFFFF"/>
        </w:rPr>
      </w:pPr>
      <w:r w:rsidRPr="005569E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Задачи:</w:t>
      </w:r>
    </w:p>
    <w:p w:rsidR="00E63912" w:rsidRDefault="00E63912" w:rsidP="00E63912">
      <w:pPr>
        <w:pStyle w:val="a4"/>
        <w:numPr>
          <w:ilvl w:val="0"/>
          <w:numId w:val="45"/>
        </w:numPr>
        <w:tabs>
          <w:tab w:val="left" w:pos="567"/>
          <w:tab w:val="left" w:pos="993"/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Продолжать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работу по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созданию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условий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воспитания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детей </w:t>
      </w:r>
    </w:p>
    <w:p w:rsidR="00E63912" w:rsidRPr="00E63912" w:rsidRDefault="00E63912" w:rsidP="00E63912">
      <w:pPr>
        <w:tabs>
          <w:tab w:val="left" w:pos="567"/>
          <w:tab w:val="left" w:pos="993"/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дошкольного возраста начал патриотизма и гражданственности в соответствии с их возрастными возможностями, формирование гражданственно – патриотического отношения и чувства сопричастности к семье, городу, стране, природе родного края,  к культурному наследию своего народа. </w:t>
      </w:r>
    </w:p>
    <w:p w:rsidR="00E63912" w:rsidRPr="00E63912" w:rsidRDefault="00986AFC" w:rsidP="00E63912">
      <w:pPr>
        <w:pStyle w:val="a4"/>
        <w:numPr>
          <w:ilvl w:val="0"/>
          <w:numId w:val="45"/>
        </w:numPr>
        <w:tabs>
          <w:tab w:val="left" w:pos="567"/>
          <w:tab w:val="left" w:pos="993"/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Продолжать </w:t>
      </w:r>
      <w:r w:rsid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повышать </w:t>
      </w:r>
      <w:r w:rsid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уровень</w:t>
      </w:r>
      <w:r w:rsid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профессиональной</w:t>
      </w:r>
      <w:r w:rsid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компетентности </w:t>
      </w:r>
    </w:p>
    <w:p w:rsidR="00986AFC" w:rsidRPr="00E63912" w:rsidRDefault="00986AFC" w:rsidP="00E63912">
      <w:pPr>
        <w:tabs>
          <w:tab w:val="left" w:pos="567"/>
          <w:tab w:val="left" w:pos="993"/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педагогов</w:t>
      </w:r>
      <w:r w:rsidR="00E63912"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через</w:t>
      </w:r>
      <w:r w:rsid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использование </w:t>
      </w:r>
      <w:r w:rsid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активных </w:t>
      </w:r>
      <w:r w:rsid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форм</w:t>
      </w:r>
      <w:r w:rsid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методической </w:t>
      </w:r>
      <w:r w:rsid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работы</w:t>
      </w:r>
      <w:r w:rsidR="003D5234"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Pr="00E63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63912" w:rsidRDefault="003D5234" w:rsidP="00E63912">
      <w:pPr>
        <w:pStyle w:val="a4"/>
        <w:numPr>
          <w:ilvl w:val="0"/>
          <w:numId w:val="45"/>
        </w:numPr>
        <w:tabs>
          <w:tab w:val="left" w:pos="567"/>
          <w:tab w:val="left" w:pos="993"/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Созда</w:t>
      </w:r>
      <w:r w:rsidR="006B039E"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вать 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услови</w:t>
      </w:r>
      <w:r w:rsidR="006B039E"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успеш</w:t>
      </w:r>
      <w:r w:rsidR="006B039E"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ной социализации дошкольника по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средств</w:t>
      </w:r>
      <w:r w:rsidR="006B039E"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 </w:t>
      </w:r>
    </w:p>
    <w:p w:rsidR="008B6B9D" w:rsidRPr="00E63912" w:rsidRDefault="003D5234" w:rsidP="00E63912">
      <w:pPr>
        <w:tabs>
          <w:tab w:val="left" w:pos="567"/>
          <w:tab w:val="left" w:pos="993"/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ранней профориентации</w:t>
      </w:r>
      <w:r w:rsidR="00E639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8B6B9D" w:rsidRPr="008B6B9D" w:rsidRDefault="008B6B9D" w:rsidP="008B6B9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A430FC" w:rsidRDefault="00A430FC" w:rsidP="00CB4298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30FC" w:rsidRDefault="00A430FC" w:rsidP="00CB4298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0A" w:rsidRPr="00CB4298" w:rsidRDefault="008B6B9D" w:rsidP="00CB4298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Заведующий                                                                                  З.А. Сайдулаева</w:t>
      </w:r>
    </w:p>
    <w:sectPr w:rsidR="00A2240A" w:rsidRPr="00CB4298" w:rsidSect="00DC34E7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043" w:rsidRDefault="00684043" w:rsidP="009E37BA">
      <w:pPr>
        <w:spacing w:after="0" w:line="240" w:lineRule="auto"/>
      </w:pPr>
      <w:r>
        <w:separator/>
      </w:r>
    </w:p>
  </w:endnote>
  <w:endnote w:type="continuationSeparator" w:id="1">
    <w:p w:rsidR="00684043" w:rsidRDefault="00684043" w:rsidP="009E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043" w:rsidRDefault="00684043" w:rsidP="009E37BA">
      <w:pPr>
        <w:spacing w:after="0" w:line="240" w:lineRule="auto"/>
      </w:pPr>
      <w:r>
        <w:separator/>
      </w:r>
    </w:p>
  </w:footnote>
  <w:footnote w:type="continuationSeparator" w:id="1">
    <w:p w:rsidR="00684043" w:rsidRDefault="00684043" w:rsidP="009E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6743"/>
      <w:docPartObj>
        <w:docPartGallery w:val="Page Numbers (Top of Page)"/>
        <w:docPartUnique/>
      </w:docPartObj>
    </w:sdtPr>
    <w:sdtContent>
      <w:p w:rsidR="00A430FC" w:rsidRDefault="003B6D2B">
        <w:pPr>
          <w:pStyle w:val="aa"/>
          <w:jc w:val="center"/>
        </w:pPr>
        <w:fldSimple w:instr=" PAGE   \* MERGEFORMAT ">
          <w:r w:rsidR="003154C3">
            <w:rPr>
              <w:noProof/>
            </w:rPr>
            <w:t>30</w:t>
          </w:r>
        </w:fldSimple>
      </w:p>
    </w:sdtContent>
  </w:sdt>
  <w:p w:rsidR="00A430FC" w:rsidRDefault="00A430F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3002"/>
    <w:multiLevelType w:val="multilevel"/>
    <w:tmpl w:val="F1A4A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1800"/>
      </w:pPr>
      <w:rPr>
        <w:rFonts w:hint="default"/>
      </w:rPr>
    </w:lvl>
  </w:abstractNum>
  <w:abstractNum w:abstractNumId="1">
    <w:nsid w:val="117D1E99"/>
    <w:multiLevelType w:val="hybridMultilevel"/>
    <w:tmpl w:val="AAE22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B3C71"/>
    <w:multiLevelType w:val="hybridMultilevel"/>
    <w:tmpl w:val="0CB4A5D2"/>
    <w:lvl w:ilvl="0" w:tplc="3DC4D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3F79CB"/>
    <w:multiLevelType w:val="hybridMultilevel"/>
    <w:tmpl w:val="FB687D70"/>
    <w:lvl w:ilvl="0" w:tplc="D03C1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93A61"/>
    <w:multiLevelType w:val="hybridMultilevel"/>
    <w:tmpl w:val="8A7E83F8"/>
    <w:lvl w:ilvl="0" w:tplc="2C6A37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60B"/>
    <w:multiLevelType w:val="hybridMultilevel"/>
    <w:tmpl w:val="15442B12"/>
    <w:lvl w:ilvl="0" w:tplc="2C6A373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FB0C4A"/>
    <w:multiLevelType w:val="hybridMultilevel"/>
    <w:tmpl w:val="9E0CDB4E"/>
    <w:lvl w:ilvl="0" w:tplc="D868A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71EA2"/>
    <w:multiLevelType w:val="hybridMultilevel"/>
    <w:tmpl w:val="E99CA4BE"/>
    <w:lvl w:ilvl="0" w:tplc="D868AEC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2E60AA4"/>
    <w:multiLevelType w:val="hybridMultilevel"/>
    <w:tmpl w:val="D7A20C24"/>
    <w:lvl w:ilvl="0" w:tplc="D868A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B50B0D"/>
    <w:multiLevelType w:val="hybridMultilevel"/>
    <w:tmpl w:val="26C2495C"/>
    <w:lvl w:ilvl="0" w:tplc="3DC4D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3032BE"/>
    <w:multiLevelType w:val="hybridMultilevel"/>
    <w:tmpl w:val="99C0FA5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2E762456"/>
    <w:multiLevelType w:val="hybridMultilevel"/>
    <w:tmpl w:val="96B07270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E762CD3"/>
    <w:multiLevelType w:val="hybridMultilevel"/>
    <w:tmpl w:val="0BE00A3C"/>
    <w:lvl w:ilvl="0" w:tplc="3DC4D12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32116D99"/>
    <w:multiLevelType w:val="multilevel"/>
    <w:tmpl w:val="47FA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B21ED6"/>
    <w:multiLevelType w:val="hybridMultilevel"/>
    <w:tmpl w:val="C8D64C5E"/>
    <w:lvl w:ilvl="0" w:tplc="3DC4D12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4137AB2"/>
    <w:multiLevelType w:val="hybridMultilevel"/>
    <w:tmpl w:val="8160B7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C501B5"/>
    <w:multiLevelType w:val="hybridMultilevel"/>
    <w:tmpl w:val="48CC1F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8500BF3"/>
    <w:multiLevelType w:val="hybridMultilevel"/>
    <w:tmpl w:val="D78A5584"/>
    <w:lvl w:ilvl="0" w:tplc="DF4E77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180469"/>
    <w:multiLevelType w:val="multilevel"/>
    <w:tmpl w:val="041C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9E0A51"/>
    <w:multiLevelType w:val="multilevel"/>
    <w:tmpl w:val="B594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8D35D4"/>
    <w:multiLevelType w:val="hybridMultilevel"/>
    <w:tmpl w:val="7B168E7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>
    <w:nsid w:val="3D954056"/>
    <w:multiLevelType w:val="hybridMultilevel"/>
    <w:tmpl w:val="8C7AB55E"/>
    <w:lvl w:ilvl="0" w:tplc="4C06D8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954B0"/>
    <w:multiLevelType w:val="hybridMultilevel"/>
    <w:tmpl w:val="333A893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F6E1BCC"/>
    <w:multiLevelType w:val="hybridMultilevel"/>
    <w:tmpl w:val="911EC640"/>
    <w:lvl w:ilvl="0" w:tplc="0419000F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>
    <w:nsid w:val="424F1F9B"/>
    <w:multiLevelType w:val="hybridMultilevel"/>
    <w:tmpl w:val="4D18E6AA"/>
    <w:lvl w:ilvl="0" w:tplc="D03C12F4">
      <w:start w:val="1"/>
      <w:numFmt w:val="decimal"/>
      <w:lvlText w:val="%1."/>
      <w:lvlJc w:val="left"/>
      <w:pPr>
        <w:ind w:left="1515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>
    <w:nsid w:val="4D3E7A98"/>
    <w:multiLevelType w:val="hybridMultilevel"/>
    <w:tmpl w:val="F26475A2"/>
    <w:lvl w:ilvl="0" w:tplc="5650B14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C81794"/>
    <w:multiLevelType w:val="hybridMultilevel"/>
    <w:tmpl w:val="11323020"/>
    <w:lvl w:ilvl="0" w:tplc="A820653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4431C8"/>
    <w:multiLevelType w:val="hybridMultilevel"/>
    <w:tmpl w:val="47D87A8A"/>
    <w:lvl w:ilvl="0" w:tplc="D024AE1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6753CD"/>
    <w:multiLevelType w:val="hybridMultilevel"/>
    <w:tmpl w:val="C9160CFA"/>
    <w:lvl w:ilvl="0" w:tplc="0419000F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>
    <w:nsid w:val="5B481D3B"/>
    <w:multiLevelType w:val="hybridMultilevel"/>
    <w:tmpl w:val="0E6A5AF6"/>
    <w:lvl w:ilvl="0" w:tplc="D868A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4A3B68"/>
    <w:multiLevelType w:val="hybridMultilevel"/>
    <w:tmpl w:val="79CC170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>
    <w:nsid w:val="5D106724"/>
    <w:multiLevelType w:val="hybridMultilevel"/>
    <w:tmpl w:val="6CEE505C"/>
    <w:lvl w:ilvl="0" w:tplc="5072B5EA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EDA15C3"/>
    <w:multiLevelType w:val="hybridMultilevel"/>
    <w:tmpl w:val="141CB73A"/>
    <w:lvl w:ilvl="0" w:tplc="D03C1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156D1C"/>
    <w:multiLevelType w:val="hybridMultilevel"/>
    <w:tmpl w:val="DCF2D8B4"/>
    <w:lvl w:ilvl="0" w:tplc="349E1092">
      <w:start w:val="1"/>
      <w:numFmt w:val="decimal"/>
      <w:lvlText w:val="%1."/>
      <w:lvlJc w:val="left"/>
      <w:pPr>
        <w:ind w:left="1515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4">
    <w:nsid w:val="62BE6701"/>
    <w:multiLevelType w:val="multilevel"/>
    <w:tmpl w:val="78C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ED6448"/>
    <w:multiLevelType w:val="hybridMultilevel"/>
    <w:tmpl w:val="D89E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041F8"/>
    <w:multiLevelType w:val="multilevel"/>
    <w:tmpl w:val="6D0CF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CB0B58"/>
    <w:multiLevelType w:val="hybridMultilevel"/>
    <w:tmpl w:val="DCE6ED94"/>
    <w:lvl w:ilvl="0" w:tplc="3DC4D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59F4DCF"/>
    <w:multiLevelType w:val="hybridMultilevel"/>
    <w:tmpl w:val="862E06D6"/>
    <w:lvl w:ilvl="0" w:tplc="D868A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72D6829"/>
    <w:multiLevelType w:val="multilevel"/>
    <w:tmpl w:val="66F0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0F1E93"/>
    <w:multiLevelType w:val="hybridMultilevel"/>
    <w:tmpl w:val="39B40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93AC8"/>
    <w:multiLevelType w:val="multilevel"/>
    <w:tmpl w:val="9868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AC1EA3"/>
    <w:multiLevelType w:val="multilevel"/>
    <w:tmpl w:val="B9FC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3E7366"/>
    <w:multiLevelType w:val="hybridMultilevel"/>
    <w:tmpl w:val="B7E6A856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41"/>
    <w:lvlOverride w:ilvl="0">
      <w:lvl w:ilvl="0">
        <w:numFmt w:val="upperRoman"/>
        <w:lvlText w:val="%1."/>
        <w:lvlJc w:val="right"/>
      </w:lvl>
    </w:lvlOverride>
  </w:num>
  <w:num w:numId="2">
    <w:abstractNumId w:val="14"/>
  </w:num>
  <w:num w:numId="3">
    <w:abstractNumId w:val="18"/>
  </w:num>
  <w:num w:numId="4">
    <w:abstractNumId w:val="39"/>
  </w:num>
  <w:num w:numId="5">
    <w:abstractNumId w:val="36"/>
  </w:num>
  <w:num w:numId="6">
    <w:abstractNumId w:val="6"/>
  </w:num>
  <w:num w:numId="7">
    <w:abstractNumId w:val="7"/>
  </w:num>
  <w:num w:numId="8">
    <w:abstractNumId w:val="11"/>
  </w:num>
  <w:num w:numId="9">
    <w:abstractNumId w:val="32"/>
  </w:num>
  <w:num w:numId="10">
    <w:abstractNumId w:val="24"/>
  </w:num>
  <w:num w:numId="11">
    <w:abstractNumId w:val="4"/>
  </w:num>
  <w:num w:numId="12">
    <w:abstractNumId w:val="5"/>
  </w:num>
  <w:num w:numId="13">
    <w:abstractNumId w:val="28"/>
  </w:num>
  <w:num w:numId="14">
    <w:abstractNumId w:val="12"/>
  </w:num>
  <w:num w:numId="15">
    <w:abstractNumId w:val="20"/>
  </w:num>
  <w:num w:numId="16">
    <w:abstractNumId w:val="10"/>
  </w:num>
  <w:num w:numId="17">
    <w:abstractNumId w:val="30"/>
  </w:num>
  <w:num w:numId="18">
    <w:abstractNumId w:val="43"/>
  </w:num>
  <w:num w:numId="19">
    <w:abstractNumId w:val="19"/>
  </w:num>
  <w:num w:numId="20">
    <w:abstractNumId w:val="23"/>
  </w:num>
  <w:num w:numId="21">
    <w:abstractNumId w:val="22"/>
  </w:num>
  <w:num w:numId="22">
    <w:abstractNumId w:val="33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5"/>
  </w:num>
  <w:num w:numId="26">
    <w:abstractNumId w:val="31"/>
  </w:num>
  <w:num w:numId="27">
    <w:abstractNumId w:val="3"/>
  </w:num>
  <w:num w:numId="28">
    <w:abstractNumId w:val="16"/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9"/>
  </w:num>
  <w:num w:numId="32">
    <w:abstractNumId w:val="2"/>
  </w:num>
  <w:num w:numId="33">
    <w:abstractNumId w:val="1"/>
  </w:num>
  <w:num w:numId="34">
    <w:abstractNumId w:val="37"/>
  </w:num>
  <w:num w:numId="35">
    <w:abstractNumId w:val="27"/>
  </w:num>
  <w:num w:numId="36">
    <w:abstractNumId w:val="38"/>
  </w:num>
  <w:num w:numId="37">
    <w:abstractNumId w:val="8"/>
  </w:num>
  <w:num w:numId="38">
    <w:abstractNumId w:val="29"/>
  </w:num>
  <w:num w:numId="39">
    <w:abstractNumId w:val="17"/>
  </w:num>
  <w:num w:numId="40">
    <w:abstractNumId w:val="0"/>
  </w:num>
  <w:num w:numId="41">
    <w:abstractNumId w:val="25"/>
  </w:num>
  <w:num w:numId="42">
    <w:abstractNumId w:val="34"/>
  </w:num>
  <w:num w:numId="43">
    <w:abstractNumId w:val="42"/>
  </w:num>
  <w:num w:numId="44">
    <w:abstractNumId w:val="40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4E7"/>
    <w:rsid w:val="0000075E"/>
    <w:rsid w:val="00007908"/>
    <w:rsid w:val="00025EF3"/>
    <w:rsid w:val="00041D8B"/>
    <w:rsid w:val="000523FD"/>
    <w:rsid w:val="00082D3E"/>
    <w:rsid w:val="00092EE1"/>
    <w:rsid w:val="000A1D8C"/>
    <w:rsid w:val="000B5D09"/>
    <w:rsid w:val="000E49A9"/>
    <w:rsid w:val="00133F1E"/>
    <w:rsid w:val="00137A2C"/>
    <w:rsid w:val="00260438"/>
    <w:rsid w:val="00261131"/>
    <w:rsid w:val="00282697"/>
    <w:rsid w:val="002967DD"/>
    <w:rsid w:val="002B09CA"/>
    <w:rsid w:val="002E04F5"/>
    <w:rsid w:val="00304479"/>
    <w:rsid w:val="003154C3"/>
    <w:rsid w:val="00323DC6"/>
    <w:rsid w:val="00360239"/>
    <w:rsid w:val="0036369C"/>
    <w:rsid w:val="00366F97"/>
    <w:rsid w:val="00384685"/>
    <w:rsid w:val="00396DEA"/>
    <w:rsid w:val="003A6D31"/>
    <w:rsid w:val="003B6D2B"/>
    <w:rsid w:val="003D5234"/>
    <w:rsid w:val="00421360"/>
    <w:rsid w:val="00495611"/>
    <w:rsid w:val="004B504F"/>
    <w:rsid w:val="004F6EDF"/>
    <w:rsid w:val="00550DC3"/>
    <w:rsid w:val="00577347"/>
    <w:rsid w:val="00594244"/>
    <w:rsid w:val="005B29C6"/>
    <w:rsid w:val="005D6C8F"/>
    <w:rsid w:val="005F176D"/>
    <w:rsid w:val="00633DA5"/>
    <w:rsid w:val="006552D4"/>
    <w:rsid w:val="00664608"/>
    <w:rsid w:val="00675DB8"/>
    <w:rsid w:val="00684043"/>
    <w:rsid w:val="006927F8"/>
    <w:rsid w:val="00696AD3"/>
    <w:rsid w:val="006B039E"/>
    <w:rsid w:val="006D274D"/>
    <w:rsid w:val="006D4D95"/>
    <w:rsid w:val="006D7D0C"/>
    <w:rsid w:val="006E7B5E"/>
    <w:rsid w:val="0070471A"/>
    <w:rsid w:val="00746371"/>
    <w:rsid w:val="00765807"/>
    <w:rsid w:val="0078516D"/>
    <w:rsid w:val="007B4B47"/>
    <w:rsid w:val="008104DC"/>
    <w:rsid w:val="008108E3"/>
    <w:rsid w:val="008138A9"/>
    <w:rsid w:val="00841E00"/>
    <w:rsid w:val="008805DA"/>
    <w:rsid w:val="00894F48"/>
    <w:rsid w:val="008B609E"/>
    <w:rsid w:val="008B6B9D"/>
    <w:rsid w:val="008F6152"/>
    <w:rsid w:val="008F6E64"/>
    <w:rsid w:val="00900A54"/>
    <w:rsid w:val="00912AC9"/>
    <w:rsid w:val="009371A5"/>
    <w:rsid w:val="00946342"/>
    <w:rsid w:val="00957843"/>
    <w:rsid w:val="00986AFC"/>
    <w:rsid w:val="009A541A"/>
    <w:rsid w:val="009A63B6"/>
    <w:rsid w:val="009A7B85"/>
    <w:rsid w:val="009B535F"/>
    <w:rsid w:val="009E37BA"/>
    <w:rsid w:val="00A2240A"/>
    <w:rsid w:val="00A430FC"/>
    <w:rsid w:val="00A814E7"/>
    <w:rsid w:val="00AD73AD"/>
    <w:rsid w:val="00AF4355"/>
    <w:rsid w:val="00B17190"/>
    <w:rsid w:val="00B6245D"/>
    <w:rsid w:val="00B7010C"/>
    <w:rsid w:val="00C02153"/>
    <w:rsid w:val="00C276C1"/>
    <w:rsid w:val="00C75343"/>
    <w:rsid w:val="00CB3B71"/>
    <w:rsid w:val="00CB4298"/>
    <w:rsid w:val="00CC0310"/>
    <w:rsid w:val="00D0203C"/>
    <w:rsid w:val="00D11CA2"/>
    <w:rsid w:val="00D2125E"/>
    <w:rsid w:val="00D669BE"/>
    <w:rsid w:val="00DC34E7"/>
    <w:rsid w:val="00E27569"/>
    <w:rsid w:val="00E63912"/>
    <w:rsid w:val="00E65B2D"/>
    <w:rsid w:val="00E77DDD"/>
    <w:rsid w:val="00E810DF"/>
    <w:rsid w:val="00E9060C"/>
    <w:rsid w:val="00EB6B0C"/>
    <w:rsid w:val="00ED74DC"/>
    <w:rsid w:val="00EF6C7F"/>
    <w:rsid w:val="00F57562"/>
    <w:rsid w:val="00F9285F"/>
    <w:rsid w:val="00FA60D5"/>
    <w:rsid w:val="00FB4A3F"/>
    <w:rsid w:val="00FC6E2D"/>
    <w:rsid w:val="00FD347A"/>
    <w:rsid w:val="00FF3338"/>
    <w:rsid w:val="00FF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E7"/>
  </w:style>
  <w:style w:type="paragraph" w:styleId="2">
    <w:name w:val="heading 2"/>
    <w:basedOn w:val="a"/>
    <w:next w:val="a"/>
    <w:link w:val="20"/>
    <w:unhideWhenUsed/>
    <w:qFormat/>
    <w:rsid w:val="00DC34E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34E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DC3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34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C34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4E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C34E7"/>
  </w:style>
  <w:style w:type="paragraph" w:customStyle="1" w:styleId="c5">
    <w:name w:val="c5"/>
    <w:basedOn w:val="a"/>
    <w:rsid w:val="00DC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4E7"/>
  </w:style>
  <w:style w:type="character" w:customStyle="1" w:styleId="c1">
    <w:name w:val="c1"/>
    <w:basedOn w:val="a0"/>
    <w:rsid w:val="00DC34E7"/>
  </w:style>
  <w:style w:type="paragraph" w:styleId="a8">
    <w:name w:val="No Spacing"/>
    <w:uiPriority w:val="1"/>
    <w:qFormat/>
    <w:rsid w:val="00DC34E7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Стиль1"/>
    <w:basedOn w:val="21"/>
    <w:qFormat/>
    <w:rsid w:val="00DC34E7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DC34E7"/>
    <w:pPr>
      <w:spacing w:after="100"/>
      <w:ind w:left="220"/>
    </w:pPr>
  </w:style>
  <w:style w:type="character" w:customStyle="1" w:styleId="t17">
    <w:name w:val="t17"/>
    <w:basedOn w:val="a0"/>
    <w:rsid w:val="00DC34E7"/>
  </w:style>
  <w:style w:type="paragraph" w:customStyle="1" w:styleId="p19">
    <w:name w:val="p19"/>
    <w:basedOn w:val="a"/>
    <w:rsid w:val="00DC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DC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DC34E7"/>
    <w:rPr>
      <w:b/>
      <w:color w:val="26282F"/>
    </w:rPr>
  </w:style>
  <w:style w:type="paragraph" w:styleId="aa">
    <w:name w:val="header"/>
    <w:basedOn w:val="a"/>
    <w:link w:val="ab"/>
    <w:uiPriority w:val="99"/>
    <w:unhideWhenUsed/>
    <w:rsid w:val="00DC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34E7"/>
  </w:style>
  <w:style w:type="paragraph" w:styleId="ac">
    <w:name w:val="footer"/>
    <w:basedOn w:val="a"/>
    <w:link w:val="ad"/>
    <w:uiPriority w:val="99"/>
    <w:semiHidden/>
    <w:unhideWhenUsed/>
    <w:rsid w:val="00DC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C34E7"/>
  </w:style>
  <w:style w:type="character" w:styleId="ae">
    <w:name w:val="Strong"/>
    <w:basedOn w:val="a0"/>
    <w:uiPriority w:val="22"/>
    <w:qFormat/>
    <w:rsid w:val="00007908"/>
    <w:rPr>
      <w:b/>
      <w:bCs/>
    </w:rPr>
  </w:style>
  <w:style w:type="paragraph" w:customStyle="1" w:styleId="body">
    <w:name w:val="body"/>
    <w:basedOn w:val="a"/>
    <w:rsid w:val="003A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do-00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30</Pages>
  <Words>10414</Words>
  <Characters>59363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Пользователь</cp:lastModifiedBy>
  <cp:revision>18</cp:revision>
  <cp:lastPrinted>2022-10-27T11:44:00Z</cp:lastPrinted>
  <dcterms:created xsi:type="dcterms:W3CDTF">2021-06-03T09:53:00Z</dcterms:created>
  <dcterms:modified xsi:type="dcterms:W3CDTF">2022-10-28T08:26:00Z</dcterms:modified>
</cp:coreProperties>
</file>